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6340" w14:textId="6A7E1DC5" w:rsidR="00F24021" w:rsidRPr="0008569C" w:rsidRDefault="00F24021" w:rsidP="002A4B70">
      <w:pPr>
        <w:keepNext/>
        <w:spacing w:after="0" w:line="240" w:lineRule="auto"/>
        <w:jc w:val="center"/>
        <w:outlineLvl w:val="0"/>
        <w:rPr>
          <w:rFonts w:ascii="Arial" w:eastAsia="Times New Roman" w:hAnsi="Arial" w:cs="Arial"/>
          <w:b/>
          <w:bCs/>
          <w:sz w:val="24"/>
          <w:szCs w:val="24"/>
        </w:rPr>
      </w:pPr>
      <w:r w:rsidRPr="0008569C">
        <w:rPr>
          <w:rFonts w:ascii="Arial" w:eastAsia="Times New Roman" w:hAnsi="Arial" w:cs="Arial"/>
          <w:b/>
          <w:bCs/>
          <w:sz w:val="24"/>
          <w:szCs w:val="24"/>
        </w:rPr>
        <w:t>FY2</w:t>
      </w:r>
      <w:r w:rsidR="00950001" w:rsidRPr="0008569C">
        <w:rPr>
          <w:rFonts w:ascii="Arial" w:eastAsia="Times New Roman" w:hAnsi="Arial" w:cs="Arial"/>
          <w:b/>
          <w:bCs/>
          <w:sz w:val="24"/>
          <w:szCs w:val="24"/>
        </w:rPr>
        <w:t>6</w:t>
      </w:r>
      <w:r w:rsidRPr="0008569C">
        <w:rPr>
          <w:rFonts w:ascii="Arial" w:eastAsia="Times New Roman" w:hAnsi="Arial" w:cs="Arial"/>
          <w:b/>
          <w:bCs/>
          <w:sz w:val="24"/>
          <w:szCs w:val="24"/>
        </w:rPr>
        <w:t xml:space="preserve"> PROGRAM DESCRIPTION</w:t>
      </w:r>
    </w:p>
    <w:p w14:paraId="6D5D86FC" w14:textId="77777777" w:rsidR="00950001" w:rsidRPr="0008569C" w:rsidRDefault="00950001" w:rsidP="002A4B70">
      <w:pPr>
        <w:keepNext/>
        <w:spacing w:after="0" w:line="240" w:lineRule="auto"/>
        <w:jc w:val="center"/>
        <w:outlineLvl w:val="0"/>
        <w:rPr>
          <w:rFonts w:ascii="Arial" w:eastAsia="Times New Roman" w:hAnsi="Arial" w:cs="Arial"/>
          <w:b/>
          <w:bCs/>
          <w:sz w:val="24"/>
          <w:szCs w:val="24"/>
        </w:rPr>
      </w:pPr>
    </w:p>
    <w:p w14:paraId="09AA574F" w14:textId="77777777" w:rsidR="00F24021" w:rsidRPr="0008569C" w:rsidRDefault="00F24021" w:rsidP="002A4B70">
      <w:pPr>
        <w:keepNext/>
        <w:spacing w:after="60" w:line="240" w:lineRule="auto"/>
        <w:jc w:val="center"/>
        <w:outlineLvl w:val="1"/>
        <w:rPr>
          <w:rFonts w:ascii="Arial" w:eastAsia="Times New Roman" w:hAnsi="Arial" w:cs="Arial"/>
          <w:b/>
          <w:bCs/>
          <w:iCs/>
          <w:caps/>
          <w:sz w:val="24"/>
          <w:szCs w:val="24"/>
        </w:rPr>
      </w:pPr>
      <w:r w:rsidRPr="0008569C">
        <w:rPr>
          <w:rFonts w:ascii="Arial" w:eastAsia="Times New Roman" w:hAnsi="Arial" w:cs="Arial"/>
          <w:b/>
          <w:bCs/>
          <w:iCs/>
          <w:caps/>
          <w:sz w:val="24"/>
          <w:szCs w:val="24"/>
        </w:rPr>
        <w:t>HAMHDS:  Case Management and Assessment</w:t>
      </w:r>
    </w:p>
    <w:p w14:paraId="66E428FF" w14:textId="77777777" w:rsidR="00F24021" w:rsidRPr="0008569C" w:rsidRDefault="00F24021" w:rsidP="002A4B70">
      <w:pPr>
        <w:keepNext/>
        <w:spacing w:after="60" w:line="240" w:lineRule="auto"/>
        <w:jc w:val="center"/>
        <w:outlineLvl w:val="1"/>
        <w:rPr>
          <w:rFonts w:ascii="Arial" w:eastAsia="Times New Roman" w:hAnsi="Arial" w:cs="Arial"/>
          <w:b/>
          <w:bCs/>
          <w:iCs/>
          <w:caps/>
          <w:sz w:val="24"/>
          <w:szCs w:val="24"/>
        </w:rPr>
      </w:pPr>
      <w:r w:rsidRPr="0008569C">
        <w:rPr>
          <w:rFonts w:ascii="Arial" w:eastAsia="Times New Roman" w:hAnsi="Arial" w:cs="Arial"/>
          <w:b/>
          <w:bCs/>
          <w:iCs/>
          <w:caps/>
          <w:sz w:val="24"/>
          <w:szCs w:val="24"/>
        </w:rPr>
        <w:t>CARF:  Case Management/Services Coordination</w:t>
      </w:r>
    </w:p>
    <w:p w14:paraId="5A059A6C" w14:textId="77777777" w:rsidR="00F24021" w:rsidRPr="0008569C" w:rsidRDefault="00F24021" w:rsidP="002A4B70">
      <w:pPr>
        <w:spacing w:after="0" w:line="240" w:lineRule="auto"/>
        <w:jc w:val="both"/>
        <w:rPr>
          <w:rFonts w:ascii="Arial" w:eastAsia="Times New Roman" w:hAnsi="Arial" w:cs="Arial"/>
          <w:b/>
          <w:bCs/>
          <w:sz w:val="24"/>
          <w:szCs w:val="24"/>
        </w:rPr>
      </w:pPr>
    </w:p>
    <w:p w14:paraId="24020EA2" w14:textId="77777777"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 xml:space="preserve">PHILOSOPHY OF PROGRAM </w:t>
      </w:r>
    </w:p>
    <w:p w14:paraId="7DF817D1" w14:textId="3D37B47A"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This service is based on the belief that those who are affected by major mental illnesses can and do lead meaningful and productive lives.  Mental illness is a brain disease.  Management of the illness can result in a decrease/elimination of symptoms and certainly a decrease in the impact of symptoms on the individual.  Recovery is the goal.  Establishing meaningful roles in the community, via work, school, church and participation in other community activities is a significant aspect of recovery, as is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choice and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empowerment. The service seeks to assist all individuals with reaching their maximum potential.   Integral to the success of all interventions is the development of a positive relationship between the case manager and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The case manager works with other internal programs such as:  psychiatric services, vocational services, residential services, agency peer counselors and the psychosocial program to provide and coordinate services.  Case management also works with external entities such as, social services, primary care physicians, medical specialists, private mental health providers, family members and local hospitals, to assure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needs are </w:t>
      </w:r>
      <w:r w:rsidR="006D5611" w:rsidRPr="0008569C">
        <w:rPr>
          <w:rFonts w:ascii="Arial" w:eastAsia="Times New Roman" w:hAnsi="Arial" w:cs="Arial"/>
          <w:sz w:val="24"/>
          <w:szCs w:val="24"/>
        </w:rPr>
        <w:t xml:space="preserve">consistently </w:t>
      </w:r>
      <w:r w:rsidRPr="0008569C">
        <w:rPr>
          <w:rFonts w:ascii="Arial" w:eastAsia="Times New Roman" w:hAnsi="Arial" w:cs="Arial"/>
          <w:sz w:val="24"/>
          <w:szCs w:val="24"/>
        </w:rPr>
        <w:t>met.</w:t>
      </w:r>
    </w:p>
    <w:p w14:paraId="31B6AB42" w14:textId="77777777" w:rsidR="00F24021" w:rsidRPr="0008569C" w:rsidRDefault="00F24021" w:rsidP="002A4B70">
      <w:pPr>
        <w:spacing w:after="0" w:line="240" w:lineRule="auto"/>
        <w:rPr>
          <w:rFonts w:ascii="Arial" w:eastAsia="Times New Roman" w:hAnsi="Arial" w:cs="Arial"/>
          <w:sz w:val="24"/>
          <w:szCs w:val="24"/>
        </w:rPr>
      </w:pPr>
    </w:p>
    <w:p w14:paraId="47D4C00B" w14:textId="77777777" w:rsidR="00F24021" w:rsidRPr="0008569C" w:rsidRDefault="00F24021" w:rsidP="002A4B70">
      <w:pPr>
        <w:spacing w:after="0" w:line="240" w:lineRule="auto"/>
        <w:rPr>
          <w:rFonts w:ascii="Arial" w:eastAsia="Times New Roman" w:hAnsi="Arial" w:cs="Arial"/>
          <w:b/>
          <w:sz w:val="24"/>
          <w:szCs w:val="24"/>
        </w:rPr>
      </w:pPr>
      <w:r w:rsidRPr="0008569C">
        <w:rPr>
          <w:rFonts w:ascii="Arial" w:eastAsia="Times New Roman" w:hAnsi="Arial" w:cs="Arial"/>
          <w:b/>
          <w:sz w:val="24"/>
          <w:szCs w:val="24"/>
        </w:rPr>
        <w:t>DESCRIPTION OF SERVICES</w:t>
      </w:r>
    </w:p>
    <w:p w14:paraId="47D84142" w14:textId="54B158AA"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The Case Management and Assessment Unit (CM&amp;A) is a program within Adult Recovery Services, a division of Henrico Mental Health and Developmental Services. The CM&amp;A unit provides case management for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who meet specific admission criteria.  In addition, the CM&amp;A Unit is the receiving program for referrals made to the ARS department via intra-agency units (</w:t>
      </w:r>
      <w:r w:rsidR="005D20D5" w:rsidRPr="0008569C">
        <w:rPr>
          <w:rFonts w:ascii="Arial" w:eastAsia="Times New Roman" w:hAnsi="Arial" w:cs="Arial"/>
          <w:sz w:val="24"/>
          <w:szCs w:val="24"/>
        </w:rPr>
        <w:t>e.g.</w:t>
      </w:r>
      <w:r w:rsidRPr="0008569C">
        <w:rPr>
          <w:rFonts w:ascii="Arial" w:eastAsia="Times New Roman" w:hAnsi="Arial" w:cs="Arial"/>
          <w:sz w:val="24"/>
          <w:szCs w:val="24"/>
        </w:rPr>
        <w:t xml:space="preserve"> Outpatient Teams, Youth and Family teams, Jail services, </w:t>
      </w:r>
      <w:proofErr w:type="spellStart"/>
      <w:r w:rsidRPr="0008569C">
        <w:rPr>
          <w:rFonts w:ascii="Arial" w:eastAsia="Times New Roman" w:hAnsi="Arial" w:cs="Arial"/>
          <w:sz w:val="24"/>
          <w:szCs w:val="24"/>
        </w:rPr>
        <w:t>etc</w:t>
      </w:r>
      <w:proofErr w:type="spellEnd"/>
      <w:r w:rsidRPr="0008569C">
        <w:rPr>
          <w:rFonts w:ascii="Arial" w:eastAsia="Times New Roman" w:hAnsi="Arial" w:cs="Arial"/>
          <w:sz w:val="24"/>
          <w:szCs w:val="24"/>
        </w:rPr>
        <w:t xml:space="preserve">) and the receiving unit of the vast majority of intakes deemed appropriate for ARS services via the agency’s Same Day Access Unit.  </w:t>
      </w:r>
    </w:p>
    <w:p w14:paraId="4E4C63F5" w14:textId="77777777" w:rsidR="00F24021" w:rsidRPr="0008569C" w:rsidRDefault="00F24021" w:rsidP="002A4B70">
      <w:pPr>
        <w:spacing w:after="0" w:line="240" w:lineRule="auto"/>
        <w:rPr>
          <w:rFonts w:ascii="Arial" w:eastAsia="Times New Roman" w:hAnsi="Arial" w:cs="Arial"/>
          <w:color w:val="000000"/>
          <w:sz w:val="24"/>
          <w:szCs w:val="24"/>
        </w:rPr>
      </w:pPr>
    </w:p>
    <w:p w14:paraId="63A385D1" w14:textId="46072820"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The goal of case management is to coordinate all treatment services received by </w:t>
      </w:r>
      <w:r w:rsidR="005D20D5" w:rsidRPr="0008569C">
        <w:rPr>
          <w:rFonts w:ascii="Arial" w:eastAsia="Times New Roman" w:hAnsi="Arial" w:cs="Arial"/>
          <w:sz w:val="24"/>
          <w:szCs w:val="24"/>
        </w:rPr>
        <w:t>an</w:t>
      </w:r>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In addition, case managers work to link individuals they serve with services and opportunities in the community that will assist in meeting basic needs and provide life-enriching opportunities.  Services are individualized and may look different from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to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based on need.  Frequency of contact is based on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need. </w:t>
      </w:r>
      <w:r w:rsidR="005D7530" w:rsidRPr="0008569C">
        <w:rPr>
          <w:rFonts w:ascii="Arial" w:eastAsia="Times New Roman" w:hAnsi="Arial" w:cs="Arial"/>
          <w:sz w:val="24"/>
          <w:szCs w:val="24"/>
        </w:rPr>
        <w:t>Most services are provided face-to face</w:t>
      </w:r>
      <w:r w:rsidR="006D5611" w:rsidRPr="0008569C">
        <w:rPr>
          <w:rFonts w:ascii="Arial" w:eastAsia="Times New Roman" w:hAnsi="Arial" w:cs="Arial"/>
          <w:sz w:val="24"/>
          <w:szCs w:val="24"/>
        </w:rPr>
        <w:t>,</w:t>
      </w:r>
      <w:r w:rsidR="005D7530" w:rsidRPr="0008569C">
        <w:rPr>
          <w:rFonts w:ascii="Arial" w:eastAsia="Times New Roman" w:hAnsi="Arial" w:cs="Arial"/>
          <w:sz w:val="24"/>
          <w:szCs w:val="24"/>
        </w:rPr>
        <w:t xml:space="preserve"> </w:t>
      </w:r>
      <w:r w:rsidR="006D5611" w:rsidRPr="0008569C">
        <w:rPr>
          <w:rFonts w:ascii="Arial" w:eastAsia="Times New Roman" w:hAnsi="Arial" w:cs="Arial"/>
          <w:sz w:val="24"/>
          <w:szCs w:val="24"/>
        </w:rPr>
        <w:t xml:space="preserve">but the location of the service varies depending on the individual’s needs and circumstances.  Services may be provided in the office, in the </w:t>
      </w:r>
      <w:r w:rsidR="005D7530" w:rsidRPr="0008569C">
        <w:rPr>
          <w:rFonts w:ascii="Arial" w:eastAsia="Times New Roman" w:hAnsi="Arial" w:cs="Arial"/>
          <w:sz w:val="24"/>
          <w:szCs w:val="24"/>
        </w:rPr>
        <w:t>individuals’ homes</w:t>
      </w:r>
      <w:r w:rsidR="006D5611" w:rsidRPr="0008569C">
        <w:rPr>
          <w:rFonts w:ascii="Arial" w:eastAsia="Times New Roman" w:hAnsi="Arial" w:cs="Arial"/>
          <w:sz w:val="24"/>
          <w:szCs w:val="24"/>
        </w:rPr>
        <w:t>, or in the community</w:t>
      </w:r>
      <w:r w:rsidR="005D7530" w:rsidRPr="0008569C">
        <w:rPr>
          <w:rFonts w:ascii="Arial" w:eastAsia="Times New Roman" w:hAnsi="Arial" w:cs="Arial"/>
          <w:sz w:val="24"/>
          <w:szCs w:val="24"/>
        </w:rPr>
        <w:t>. Additional contact is maintained with individuals via telephone and, in rare circumstances may occur via tele</w:t>
      </w:r>
      <w:r w:rsidR="005D20D5" w:rsidRPr="0008569C">
        <w:rPr>
          <w:rFonts w:ascii="Arial" w:eastAsia="Times New Roman" w:hAnsi="Arial" w:cs="Arial"/>
          <w:sz w:val="24"/>
          <w:szCs w:val="24"/>
        </w:rPr>
        <w:t>health</w:t>
      </w:r>
      <w:r w:rsidR="005D7530" w:rsidRPr="0008569C">
        <w:rPr>
          <w:rFonts w:ascii="Arial" w:eastAsia="Times New Roman" w:hAnsi="Arial" w:cs="Arial"/>
          <w:sz w:val="24"/>
          <w:szCs w:val="24"/>
        </w:rPr>
        <w:t xml:space="preserve"> via a HIPPA compliant telehealth platform.</w:t>
      </w:r>
      <w:r w:rsidR="005D7530" w:rsidRPr="0008569C">
        <w:rPr>
          <w:rFonts w:ascii="Arial" w:hAnsi="Arial" w:cs="Arial"/>
          <w:sz w:val="24"/>
          <w:szCs w:val="24"/>
        </w:rPr>
        <w:t xml:space="preserve">   </w:t>
      </w:r>
    </w:p>
    <w:p w14:paraId="13519EA3" w14:textId="77777777" w:rsidR="00F24021" w:rsidRPr="0008569C" w:rsidRDefault="00F24021" w:rsidP="002A4B70">
      <w:pPr>
        <w:spacing w:after="0" w:line="240" w:lineRule="auto"/>
        <w:rPr>
          <w:rFonts w:ascii="Arial" w:eastAsia="Times New Roman" w:hAnsi="Arial" w:cs="Arial"/>
          <w:sz w:val="24"/>
          <w:szCs w:val="24"/>
        </w:rPr>
      </w:pPr>
    </w:p>
    <w:p w14:paraId="3D3F826C" w14:textId="77777777"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Case Management services include:</w:t>
      </w:r>
    </w:p>
    <w:p w14:paraId="487B2D58" w14:textId="77777777"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Monitoring of symptoms, medication management and coordination of psychiatric and medical care</w:t>
      </w:r>
    </w:p>
    <w:p w14:paraId="38876714" w14:textId="77777777"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 xml:space="preserve">Linking to community resources such as Social Security, SNAP benefits, other DSS resources, and Housing opportunities. </w:t>
      </w:r>
    </w:p>
    <w:p w14:paraId="3D8A4980" w14:textId="0434D6AC"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Linking to needed services such as individual therapy, psychosocial rehabilitation, and mental health skill-building services</w:t>
      </w:r>
      <w:r w:rsidRPr="0008569C">
        <w:rPr>
          <w:rFonts w:ascii="Arial" w:eastAsia="Times New Roman" w:hAnsi="Arial" w:cs="Arial"/>
          <w:color w:val="0000FF"/>
          <w:sz w:val="24"/>
          <w:szCs w:val="24"/>
        </w:rPr>
        <w:t xml:space="preserve"> </w:t>
      </w:r>
      <w:r w:rsidRPr="0008569C">
        <w:rPr>
          <w:rFonts w:ascii="Arial" w:eastAsia="Times New Roman" w:hAnsi="Arial" w:cs="Arial"/>
          <w:sz w:val="24"/>
          <w:szCs w:val="24"/>
        </w:rPr>
        <w:t xml:space="preserve">and monitoring </w:t>
      </w:r>
      <w:proofErr w:type="spellStart"/>
      <w:r w:rsidRPr="0008569C">
        <w:rPr>
          <w:rFonts w:ascii="Arial" w:eastAsia="Times New Roman" w:hAnsi="Arial" w:cs="Arial"/>
          <w:sz w:val="24"/>
          <w:szCs w:val="24"/>
        </w:rPr>
        <w:t>a</w:t>
      </w:r>
      <w:proofErr w:type="spellEnd"/>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participation and progress in these services. </w:t>
      </w:r>
    </w:p>
    <w:p w14:paraId="7D32882A" w14:textId="77777777"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Assisting with community integration</w:t>
      </w:r>
    </w:p>
    <w:p w14:paraId="169EBD34" w14:textId="77777777"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Addressing activities of daily living and linking with appropriate services</w:t>
      </w:r>
    </w:p>
    <w:p w14:paraId="62CD36CD" w14:textId="636B5A9A"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lastRenderedPageBreak/>
        <w:t xml:space="preserve">Linking to educational and support groups in the agency and the community such as Family psycho-education groups, Illness Management and Recovery groups (IMR), </w:t>
      </w:r>
      <w:r w:rsidR="000733F9" w:rsidRPr="0008569C">
        <w:rPr>
          <w:rFonts w:ascii="Arial" w:eastAsia="Times New Roman" w:hAnsi="Arial" w:cs="Arial"/>
          <w:sz w:val="24"/>
          <w:szCs w:val="24"/>
        </w:rPr>
        <w:t xml:space="preserve">Action Planning </w:t>
      </w:r>
      <w:r w:rsidR="00EA1801" w:rsidRPr="0008569C">
        <w:rPr>
          <w:rFonts w:ascii="Arial" w:eastAsia="Times New Roman" w:hAnsi="Arial" w:cs="Arial"/>
          <w:sz w:val="24"/>
          <w:szCs w:val="24"/>
        </w:rPr>
        <w:t>for</w:t>
      </w:r>
      <w:r w:rsidR="000733F9" w:rsidRPr="0008569C">
        <w:rPr>
          <w:rFonts w:ascii="Arial" w:eastAsia="Times New Roman" w:hAnsi="Arial" w:cs="Arial"/>
          <w:sz w:val="24"/>
          <w:szCs w:val="24"/>
        </w:rPr>
        <w:t xml:space="preserve"> Prevention </w:t>
      </w:r>
      <w:r w:rsidR="00EA1801" w:rsidRPr="0008569C">
        <w:rPr>
          <w:rFonts w:ascii="Arial" w:eastAsia="Times New Roman" w:hAnsi="Arial" w:cs="Arial"/>
          <w:sz w:val="24"/>
          <w:szCs w:val="24"/>
        </w:rPr>
        <w:t>and</w:t>
      </w:r>
      <w:r w:rsidR="000733F9" w:rsidRPr="0008569C">
        <w:rPr>
          <w:rFonts w:ascii="Arial" w:eastAsia="Times New Roman" w:hAnsi="Arial" w:cs="Arial"/>
          <w:sz w:val="24"/>
          <w:szCs w:val="24"/>
        </w:rPr>
        <w:t xml:space="preserve"> Recovery (APPR</w:t>
      </w:r>
      <w:r w:rsidRPr="0008569C">
        <w:rPr>
          <w:rFonts w:ascii="Arial" w:eastAsia="Times New Roman" w:hAnsi="Arial" w:cs="Arial"/>
          <w:sz w:val="24"/>
          <w:szCs w:val="24"/>
        </w:rPr>
        <w:t xml:space="preserve">) groups and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advocacy groups.</w:t>
      </w:r>
    </w:p>
    <w:p w14:paraId="75BC382D" w14:textId="77777777"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Coordination of services with other agencies such as: courts, probation and parole, community corrections, social services, the Department of Rehabilitative Services, etc.</w:t>
      </w:r>
    </w:p>
    <w:p w14:paraId="50C41128" w14:textId="77777777"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Education and supportive counseling</w:t>
      </w:r>
    </w:p>
    <w:p w14:paraId="0CD2FA49" w14:textId="77777777" w:rsidR="00F24021" w:rsidRPr="0008569C" w:rsidRDefault="00F24021" w:rsidP="002A4B70">
      <w:pPr>
        <w:numPr>
          <w:ilvl w:val="0"/>
          <w:numId w:val="3"/>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 xml:space="preserve">Outreach </w:t>
      </w:r>
    </w:p>
    <w:p w14:paraId="14D87254" w14:textId="77777777" w:rsidR="00F24021" w:rsidRPr="0008569C" w:rsidRDefault="00F24021" w:rsidP="002A4B70">
      <w:pPr>
        <w:spacing w:after="0" w:line="240" w:lineRule="auto"/>
        <w:rPr>
          <w:rFonts w:ascii="Arial" w:eastAsia="Times New Roman" w:hAnsi="Arial" w:cs="Arial"/>
          <w:sz w:val="24"/>
          <w:szCs w:val="24"/>
        </w:rPr>
      </w:pPr>
    </w:p>
    <w:p w14:paraId="4EA6AFA5" w14:textId="77777777" w:rsidR="00F24021" w:rsidRPr="0008569C" w:rsidRDefault="00F24021" w:rsidP="002A4B70">
      <w:pPr>
        <w:spacing w:after="0" w:line="240" w:lineRule="auto"/>
        <w:rPr>
          <w:rFonts w:ascii="Arial" w:eastAsia="Times New Roman" w:hAnsi="Arial" w:cs="Arial"/>
          <w:color w:val="000000"/>
          <w:sz w:val="24"/>
          <w:szCs w:val="24"/>
        </w:rPr>
      </w:pPr>
      <w:r w:rsidRPr="0008569C">
        <w:rPr>
          <w:rFonts w:ascii="Arial" w:eastAsia="Times New Roman" w:hAnsi="Arial" w:cs="Arial"/>
          <w:sz w:val="24"/>
          <w:szCs w:val="24"/>
        </w:rPr>
        <w:t>Specific admission criteria include:</w:t>
      </w:r>
    </w:p>
    <w:p w14:paraId="6BAD3072" w14:textId="77777777" w:rsidR="00F24021" w:rsidRPr="0008569C" w:rsidRDefault="00F24021" w:rsidP="002A4B70">
      <w:pPr>
        <w:numPr>
          <w:ilvl w:val="0"/>
          <w:numId w:val="4"/>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18 years or older</w:t>
      </w:r>
    </w:p>
    <w:p w14:paraId="6E2867A4" w14:textId="77777777" w:rsidR="00F24021" w:rsidRPr="0008569C" w:rsidRDefault="00F24021" w:rsidP="002A4B70">
      <w:pPr>
        <w:numPr>
          <w:ilvl w:val="0"/>
          <w:numId w:val="4"/>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Diagnosed with Schizophrenia, Psychoses, Bipolar, Major Depression with and without psychosis</w:t>
      </w:r>
    </w:p>
    <w:p w14:paraId="1F1D03E1" w14:textId="77777777" w:rsidR="00F24021" w:rsidRPr="0008569C" w:rsidRDefault="00F24021" w:rsidP="002A4B70">
      <w:pPr>
        <w:numPr>
          <w:ilvl w:val="0"/>
          <w:numId w:val="4"/>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May have Cluster A and Borderline Personality Disorder if all other criteria apply</w:t>
      </w:r>
    </w:p>
    <w:p w14:paraId="372A879C" w14:textId="77777777" w:rsidR="00F24021" w:rsidRPr="0008569C" w:rsidRDefault="00F24021" w:rsidP="002A4B70">
      <w:pPr>
        <w:numPr>
          <w:ilvl w:val="0"/>
          <w:numId w:val="4"/>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Symptoms must not be caused solely by developmental delay, dementia, brain injury, alcohol/drug abuse, intoxication or withdrawal</w:t>
      </w:r>
    </w:p>
    <w:p w14:paraId="75A14057" w14:textId="281D0439" w:rsidR="00F24021" w:rsidRPr="0008569C" w:rsidRDefault="002A4B70" w:rsidP="002A4B70">
      <w:pPr>
        <w:numPr>
          <w:ilvl w:val="0"/>
          <w:numId w:val="4"/>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must exhibit severe and recurrent disability from mental illness</w:t>
      </w:r>
    </w:p>
    <w:p w14:paraId="462E2D2F" w14:textId="00A17C67" w:rsidR="00F24021" w:rsidRPr="0008569C" w:rsidRDefault="002A4B70" w:rsidP="002A4B70">
      <w:pPr>
        <w:numPr>
          <w:ilvl w:val="0"/>
          <w:numId w:val="4"/>
        </w:numPr>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must meet at least two of the following criteria on a continuing or intermittent basis:</w:t>
      </w:r>
    </w:p>
    <w:p w14:paraId="74884D58" w14:textId="5F143E7B" w:rsidR="00F24021" w:rsidRPr="0008569C" w:rsidRDefault="002A4B70" w:rsidP="002A4B70">
      <w:pPr>
        <w:numPr>
          <w:ilvl w:val="1"/>
          <w:numId w:val="1"/>
        </w:numPr>
        <w:tabs>
          <w:tab w:val="num" w:pos="1080"/>
        </w:tabs>
        <w:spacing w:after="0" w:line="240" w:lineRule="auto"/>
        <w:ind w:left="1080"/>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is unemployed, is employed in a sheltered setting or supportive work situation, has markedly limited or reduced employment skills or has a poor employment history</w:t>
      </w:r>
    </w:p>
    <w:p w14:paraId="2C0C310A" w14:textId="76FDC3A6" w:rsidR="00F24021" w:rsidRPr="0008569C" w:rsidRDefault="002A4B70" w:rsidP="002A4B70">
      <w:pPr>
        <w:numPr>
          <w:ilvl w:val="1"/>
          <w:numId w:val="1"/>
        </w:numPr>
        <w:tabs>
          <w:tab w:val="num" w:pos="1080"/>
        </w:tabs>
        <w:spacing w:after="0" w:line="240" w:lineRule="auto"/>
        <w:ind w:left="1080"/>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requires public assistance to remain in the community and may be unable to procure such assistance without help</w:t>
      </w:r>
    </w:p>
    <w:p w14:paraId="6AC22113" w14:textId="574CCAF2" w:rsidR="00F24021" w:rsidRPr="0008569C" w:rsidRDefault="002A4B70" w:rsidP="002A4B70">
      <w:pPr>
        <w:numPr>
          <w:ilvl w:val="1"/>
          <w:numId w:val="1"/>
        </w:numPr>
        <w:tabs>
          <w:tab w:val="num" w:pos="1080"/>
        </w:tabs>
        <w:spacing w:after="0" w:line="240" w:lineRule="auto"/>
        <w:ind w:left="1080"/>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has difficulty establishing or maintaining a personal social support system</w:t>
      </w:r>
    </w:p>
    <w:p w14:paraId="347BCAF1" w14:textId="394E8894" w:rsidR="00F24021" w:rsidRPr="0008569C" w:rsidRDefault="002A4B70" w:rsidP="002A4B70">
      <w:pPr>
        <w:numPr>
          <w:ilvl w:val="1"/>
          <w:numId w:val="1"/>
        </w:numPr>
        <w:tabs>
          <w:tab w:val="num" w:pos="1080"/>
        </w:tabs>
        <w:spacing w:after="0" w:line="240" w:lineRule="auto"/>
        <w:ind w:left="1080"/>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requires assistance with basic living skills</w:t>
      </w:r>
    </w:p>
    <w:p w14:paraId="0C254EC1" w14:textId="176EE7B9" w:rsidR="00F24021" w:rsidRPr="0008569C" w:rsidRDefault="002A4B70" w:rsidP="002A4B70">
      <w:pPr>
        <w:numPr>
          <w:ilvl w:val="1"/>
          <w:numId w:val="1"/>
        </w:numPr>
        <w:tabs>
          <w:tab w:val="num" w:pos="1080"/>
        </w:tabs>
        <w:spacing w:after="0" w:line="240" w:lineRule="auto"/>
        <w:ind w:left="1080"/>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exhibits inappropriate behavior that often results in intervention by mental health professionals or the judicial system</w:t>
      </w:r>
    </w:p>
    <w:p w14:paraId="0E4AF55E" w14:textId="77777777" w:rsidR="00F24021" w:rsidRPr="0008569C" w:rsidRDefault="00F24021" w:rsidP="002A4B70">
      <w:pPr>
        <w:spacing w:after="0" w:line="240" w:lineRule="auto"/>
        <w:rPr>
          <w:rFonts w:ascii="Arial" w:eastAsia="Times New Roman" w:hAnsi="Arial" w:cs="Arial"/>
          <w:sz w:val="24"/>
          <w:szCs w:val="24"/>
        </w:rPr>
      </w:pPr>
    </w:p>
    <w:p w14:paraId="6CB3D3EA" w14:textId="3610C7F9"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All case managers address substance use disorders</w:t>
      </w:r>
      <w:r w:rsidR="00EA1801" w:rsidRPr="0008569C">
        <w:rPr>
          <w:rFonts w:ascii="Arial" w:eastAsia="Times New Roman" w:hAnsi="Arial" w:cs="Arial"/>
          <w:sz w:val="24"/>
          <w:szCs w:val="24"/>
        </w:rPr>
        <w:t xml:space="preserve"> </w:t>
      </w:r>
      <w:r w:rsidRPr="0008569C">
        <w:rPr>
          <w:rFonts w:ascii="Arial" w:eastAsia="Times New Roman" w:hAnsi="Arial" w:cs="Arial"/>
          <w:sz w:val="24"/>
          <w:szCs w:val="24"/>
        </w:rPr>
        <w:t xml:space="preserve">should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present with those issues and address it’s impacts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mental health and overall wellness.  </w:t>
      </w:r>
      <w:r w:rsidR="00EA1801" w:rsidRPr="0008569C">
        <w:rPr>
          <w:rFonts w:ascii="Arial" w:eastAsia="Times New Roman" w:hAnsi="Arial" w:cs="Arial"/>
          <w:sz w:val="24"/>
          <w:szCs w:val="24"/>
        </w:rPr>
        <w:t>Co-occurring MH/SUD</w:t>
      </w:r>
      <w:r w:rsidRPr="0008569C">
        <w:rPr>
          <w:rFonts w:ascii="Arial" w:eastAsia="Times New Roman" w:hAnsi="Arial" w:cs="Arial"/>
          <w:sz w:val="24"/>
          <w:szCs w:val="24"/>
        </w:rPr>
        <w:t xml:space="preserve"> services are based upon the belief that both disorders are primary and should be treated simultaneously.  Substance </w:t>
      </w:r>
      <w:r w:rsidR="00EA1801" w:rsidRPr="0008569C">
        <w:rPr>
          <w:rFonts w:ascii="Arial" w:eastAsia="Times New Roman" w:hAnsi="Arial" w:cs="Arial"/>
          <w:sz w:val="24"/>
          <w:szCs w:val="24"/>
        </w:rPr>
        <w:t xml:space="preserve">use and </w:t>
      </w:r>
      <w:r w:rsidRPr="0008569C">
        <w:rPr>
          <w:rFonts w:ascii="Arial" w:eastAsia="Times New Roman" w:hAnsi="Arial" w:cs="Arial"/>
          <w:sz w:val="24"/>
          <w:szCs w:val="24"/>
        </w:rPr>
        <w:t xml:space="preserve">abuse often leads to medication non-compliance or medication ineffectiveness and mental health instability.  Therefore, these services focus on harm reduction although the ultimate goal is obtaining and maintaining long-term abstinence.  </w:t>
      </w:r>
    </w:p>
    <w:p w14:paraId="49D59DC3" w14:textId="77777777" w:rsidR="00F24021" w:rsidRPr="0008569C" w:rsidRDefault="00F24021" w:rsidP="002A4B70">
      <w:pPr>
        <w:spacing w:after="0" w:line="240" w:lineRule="auto"/>
        <w:rPr>
          <w:rFonts w:ascii="Arial" w:eastAsia="Times New Roman" w:hAnsi="Arial" w:cs="Arial"/>
          <w:sz w:val="24"/>
          <w:szCs w:val="24"/>
        </w:rPr>
      </w:pPr>
    </w:p>
    <w:p w14:paraId="23120F18" w14:textId="727F419A"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Evidenced based Psycho Education groups are facilitated by team clinicians</w:t>
      </w:r>
      <w:r w:rsidRPr="0008569C">
        <w:rPr>
          <w:rFonts w:ascii="Arial" w:eastAsia="Times New Roman" w:hAnsi="Arial" w:cs="Arial"/>
          <w:color w:val="0000FF"/>
          <w:sz w:val="24"/>
          <w:szCs w:val="24"/>
        </w:rPr>
        <w:t xml:space="preserve">, </w:t>
      </w:r>
      <w:r w:rsidRPr="0008569C">
        <w:rPr>
          <w:rFonts w:ascii="Arial" w:eastAsia="Times New Roman" w:hAnsi="Arial" w:cs="Arial"/>
          <w:sz w:val="24"/>
          <w:szCs w:val="24"/>
        </w:rPr>
        <w:t>which</w:t>
      </w:r>
      <w:r w:rsidRPr="0008569C">
        <w:rPr>
          <w:rFonts w:ascii="Arial" w:eastAsia="Times New Roman" w:hAnsi="Arial" w:cs="Arial"/>
          <w:color w:val="0000FF"/>
          <w:sz w:val="24"/>
          <w:szCs w:val="24"/>
        </w:rPr>
        <w:t xml:space="preserve"> </w:t>
      </w:r>
      <w:r w:rsidRPr="0008569C">
        <w:rPr>
          <w:rFonts w:ascii="Arial" w:eastAsia="Times New Roman" w:hAnsi="Arial" w:cs="Arial"/>
          <w:sz w:val="24"/>
          <w:szCs w:val="24"/>
        </w:rPr>
        <w:t xml:space="preserve">incorporate education and support for families and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These groups are based on evidence that increasing education, awareness, and an informed support network assists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in their recovery process.</w:t>
      </w:r>
    </w:p>
    <w:p w14:paraId="06D9C99D" w14:textId="77777777" w:rsidR="00F24021" w:rsidRPr="0008569C" w:rsidRDefault="00F24021" w:rsidP="002A4B70">
      <w:pPr>
        <w:spacing w:after="0" w:line="240" w:lineRule="auto"/>
        <w:rPr>
          <w:rFonts w:ascii="Arial" w:eastAsia="Times New Roman" w:hAnsi="Arial" w:cs="Arial"/>
          <w:sz w:val="24"/>
          <w:szCs w:val="24"/>
        </w:rPr>
      </w:pPr>
    </w:p>
    <w:p w14:paraId="6C1840DB" w14:textId="2014290C"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Peer support is available on all the CM&amp;A teams.  Peer support affords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the opportunity to establish mutually supportive relationships with a peer who has experienced similar mental health challenges.  Peer specialists also provide outreach and mentoring to agency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and assist them with accessing needed resources in the community.  Peer support specialists</w:t>
      </w:r>
      <w:r w:rsidR="00EA1801" w:rsidRPr="0008569C">
        <w:rPr>
          <w:rFonts w:ascii="Arial" w:eastAsia="Times New Roman" w:hAnsi="Arial" w:cs="Arial"/>
          <w:sz w:val="24"/>
          <w:szCs w:val="24"/>
        </w:rPr>
        <w:t xml:space="preserve"> facilitate a number of support groups on a number of topics within the agency and also </w:t>
      </w:r>
      <w:r w:rsidRPr="0008569C">
        <w:rPr>
          <w:rFonts w:ascii="Arial" w:eastAsia="Times New Roman" w:hAnsi="Arial" w:cs="Arial"/>
          <w:sz w:val="24"/>
          <w:szCs w:val="24"/>
        </w:rPr>
        <w:t xml:space="preserve">facilitate </w:t>
      </w:r>
      <w:r w:rsidR="00EA1801" w:rsidRPr="0008569C">
        <w:rPr>
          <w:rFonts w:ascii="Arial" w:eastAsia="Times New Roman" w:hAnsi="Arial" w:cs="Arial"/>
          <w:sz w:val="24"/>
          <w:szCs w:val="24"/>
        </w:rPr>
        <w:t>Action Planning for Prevention and Recovery</w:t>
      </w:r>
      <w:r w:rsidRPr="0008569C">
        <w:rPr>
          <w:rFonts w:ascii="Arial" w:eastAsia="Times New Roman" w:hAnsi="Arial" w:cs="Arial"/>
          <w:sz w:val="24"/>
          <w:szCs w:val="24"/>
        </w:rPr>
        <w:t xml:space="preserve"> (</w:t>
      </w:r>
      <w:r w:rsidR="00EA1801" w:rsidRPr="0008569C">
        <w:rPr>
          <w:rFonts w:ascii="Arial" w:eastAsia="Times New Roman" w:hAnsi="Arial" w:cs="Arial"/>
          <w:sz w:val="24"/>
          <w:szCs w:val="24"/>
        </w:rPr>
        <w:t>APPR</w:t>
      </w:r>
      <w:r w:rsidRPr="0008569C">
        <w:rPr>
          <w:rFonts w:ascii="Arial" w:eastAsia="Times New Roman" w:hAnsi="Arial" w:cs="Arial"/>
          <w:sz w:val="24"/>
          <w:szCs w:val="24"/>
        </w:rPr>
        <w:t xml:space="preserve">) groups to agency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t>
      </w:r>
    </w:p>
    <w:p w14:paraId="797D13EE" w14:textId="77777777" w:rsidR="00F24021" w:rsidRPr="0008569C" w:rsidRDefault="00F24021" w:rsidP="002A4B70">
      <w:pPr>
        <w:spacing w:after="0" w:line="240" w:lineRule="auto"/>
        <w:rPr>
          <w:rFonts w:ascii="Arial" w:eastAsia="Times New Roman" w:hAnsi="Arial" w:cs="Arial"/>
          <w:sz w:val="24"/>
          <w:szCs w:val="24"/>
        </w:rPr>
      </w:pPr>
    </w:p>
    <w:p w14:paraId="4E7293C3" w14:textId="6F4FF99F" w:rsidR="00F24021" w:rsidRPr="0008569C" w:rsidRDefault="002A4B70"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s living with the symptoms of Borderline Personality Disorder and </w:t>
      </w: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s with other diagnoses which interfere with relationships may be referred to Dialectical Behavior Therapy (DBT) by a community therapeutic provider to address the symptoms associated with those disorders.  Clinicians within the CM&amp;A unit also periodically provide DBT skills groups for </w:t>
      </w: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s that would benefit from learning these valuable skills but continue to need agency case management services. </w:t>
      </w:r>
    </w:p>
    <w:p w14:paraId="1C9B74E3" w14:textId="77777777" w:rsidR="00F24021" w:rsidRPr="0008569C" w:rsidRDefault="00F24021" w:rsidP="002A4B70">
      <w:pPr>
        <w:spacing w:after="0" w:line="240" w:lineRule="auto"/>
        <w:rPr>
          <w:rFonts w:ascii="Arial" w:eastAsia="Times New Roman" w:hAnsi="Arial" w:cs="Arial"/>
          <w:sz w:val="24"/>
          <w:szCs w:val="24"/>
        </w:rPr>
      </w:pPr>
    </w:p>
    <w:p w14:paraId="12DFE22A" w14:textId="4AF8F94D"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Case management is provided in each of the three main offices as well as in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home, the hospital,</w:t>
      </w:r>
      <w:r w:rsidR="00E23654" w:rsidRPr="0008569C">
        <w:rPr>
          <w:rFonts w:ascii="Arial" w:eastAsia="Times New Roman" w:hAnsi="Arial" w:cs="Arial"/>
          <w:sz w:val="24"/>
          <w:szCs w:val="24"/>
        </w:rPr>
        <w:t xml:space="preserve"> </w:t>
      </w:r>
      <w:r w:rsidRPr="0008569C">
        <w:rPr>
          <w:rFonts w:ascii="Arial" w:eastAsia="Times New Roman" w:hAnsi="Arial" w:cs="Arial"/>
          <w:sz w:val="24"/>
          <w:szCs w:val="24"/>
        </w:rPr>
        <w:t>other parts of the community</w:t>
      </w:r>
      <w:r w:rsidR="00E23654" w:rsidRPr="0008569C">
        <w:rPr>
          <w:rFonts w:ascii="Arial" w:eastAsia="Times New Roman" w:hAnsi="Arial" w:cs="Arial"/>
          <w:sz w:val="24"/>
          <w:szCs w:val="24"/>
        </w:rPr>
        <w:t xml:space="preserve">, and as appropriate, via telehealth.  Telehealth would only be used when all appropriate agency protocols can be followed and </w:t>
      </w:r>
      <w:r w:rsidR="005D20D5" w:rsidRPr="0008569C">
        <w:rPr>
          <w:rFonts w:ascii="Arial" w:eastAsia="Times New Roman" w:hAnsi="Arial" w:cs="Arial"/>
          <w:sz w:val="24"/>
          <w:szCs w:val="24"/>
        </w:rPr>
        <w:t>met,</w:t>
      </w:r>
      <w:r w:rsidR="00E23654" w:rsidRPr="0008569C">
        <w:rPr>
          <w:rFonts w:ascii="Arial" w:eastAsia="Times New Roman" w:hAnsi="Arial" w:cs="Arial"/>
          <w:sz w:val="24"/>
          <w:szCs w:val="24"/>
        </w:rPr>
        <w:t xml:space="preserve"> and the </w:t>
      </w:r>
      <w:r w:rsidR="002A4B70" w:rsidRPr="0008569C">
        <w:rPr>
          <w:rFonts w:ascii="Arial" w:eastAsia="Times New Roman" w:hAnsi="Arial" w:cs="Arial"/>
          <w:sz w:val="24"/>
          <w:szCs w:val="24"/>
        </w:rPr>
        <w:t>individual</w:t>
      </w:r>
      <w:r w:rsidR="00E23654" w:rsidRPr="0008569C">
        <w:rPr>
          <w:rFonts w:ascii="Arial" w:eastAsia="Times New Roman" w:hAnsi="Arial" w:cs="Arial"/>
          <w:sz w:val="24"/>
          <w:szCs w:val="24"/>
        </w:rPr>
        <w:t xml:space="preserve"> is agreeable to receiving services in this manner.</w:t>
      </w:r>
    </w:p>
    <w:p w14:paraId="31F4137D" w14:textId="77777777" w:rsidR="00F24021" w:rsidRPr="0008569C" w:rsidRDefault="00F24021" w:rsidP="002A4B70">
      <w:pPr>
        <w:spacing w:after="0" w:line="240" w:lineRule="auto"/>
        <w:rPr>
          <w:rFonts w:ascii="Arial" w:eastAsia="Times New Roman" w:hAnsi="Arial" w:cs="Arial"/>
          <w:sz w:val="24"/>
          <w:szCs w:val="24"/>
        </w:rPr>
      </w:pPr>
    </w:p>
    <w:p w14:paraId="7B9C7F05" w14:textId="467CA4D1"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Initial requests and/or requests to change </w:t>
      </w:r>
      <w:r w:rsidR="005D20D5" w:rsidRPr="0008569C">
        <w:rPr>
          <w:rFonts w:ascii="Arial" w:eastAsia="Times New Roman" w:hAnsi="Arial" w:cs="Arial"/>
          <w:sz w:val="24"/>
          <w:szCs w:val="24"/>
        </w:rPr>
        <w:t>an</w:t>
      </w:r>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case manager will be given serious consideration.  Every attempt will be made to honor reasonable requests that ensure effective service delivery within available resources, unless otherwise clinically indicated.</w:t>
      </w:r>
    </w:p>
    <w:p w14:paraId="3DC1D023" w14:textId="77777777" w:rsidR="00F24021" w:rsidRPr="0008569C" w:rsidRDefault="00F24021" w:rsidP="002A4B70">
      <w:pPr>
        <w:spacing w:after="0" w:line="240" w:lineRule="auto"/>
        <w:rPr>
          <w:rFonts w:ascii="Arial" w:eastAsia="Times New Roman" w:hAnsi="Arial" w:cs="Arial"/>
          <w:sz w:val="24"/>
          <w:szCs w:val="24"/>
        </w:rPr>
      </w:pPr>
    </w:p>
    <w:p w14:paraId="4F5AA927" w14:textId="77777777"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Every effort is made to accommodate individuals with concurrent physical disabilities and other special needs.  Interpreters are utilized for the hearing impaired when necessary, and volunteer or paid interpreters are sought for individuals whose primary language is not English and who have difficulty communicating in English.  </w:t>
      </w:r>
    </w:p>
    <w:p w14:paraId="64182039" w14:textId="77777777" w:rsidR="00F24021" w:rsidRPr="0008569C" w:rsidRDefault="00F24021" w:rsidP="002A4B70">
      <w:pPr>
        <w:spacing w:after="0" w:line="240" w:lineRule="auto"/>
        <w:rPr>
          <w:rFonts w:ascii="Arial" w:eastAsia="Times New Roman" w:hAnsi="Arial" w:cs="Arial"/>
          <w:sz w:val="24"/>
          <w:szCs w:val="24"/>
        </w:rPr>
      </w:pPr>
    </w:p>
    <w:p w14:paraId="0C99097F" w14:textId="15C465A7"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The hours for CM&amp;A are generally Monday-Friday 8:30am-5:00pm.  In addition, the office is open several evenings a week for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who need late appointments.  The emergency services program is available 24 hours a day, seven days a week for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experiencing crises.  The emergency services program contacts the primary case manager or supervisor when indicated, following </w:t>
      </w:r>
      <w:r w:rsidR="005D20D5" w:rsidRPr="0008569C">
        <w:rPr>
          <w:rFonts w:ascii="Arial" w:eastAsia="Times New Roman" w:hAnsi="Arial" w:cs="Arial"/>
          <w:sz w:val="24"/>
          <w:szCs w:val="24"/>
        </w:rPr>
        <w:t>an</w:t>
      </w:r>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005D20D5" w:rsidRPr="0008569C">
        <w:rPr>
          <w:rFonts w:ascii="Arial" w:eastAsia="Times New Roman" w:hAnsi="Arial" w:cs="Arial"/>
          <w:sz w:val="24"/>
          <w:szCs w:val="24"/>
        </w:rPr>
        <w:t>’s</w:t>
      </w:r>
      <w:r w:rsidRPr="0008569C">
        <w:rPr>
          <w:rFonts w:ascii="Arial" w:eastAsia="Times New Roman" w:hAnsi="Arial" w:cs="Arial"/>
          <w:sz w:val="24"/>
          <w:szCs w:val="24"/>
        </w:rPr>
        <w:t xml:space="preserve"> contact.  </w:t>
      </w:r>
    </w:p>
    <w:p w14:paraId="57BBC917" w14:textId="77777777" w:rsidR="00950001" w:rsidRPr="0008569C" w:rsidRDefault="00950001" w:rsidP="002A4B70">
      <w:pPr>
        <w:spacing w:after="0" w:line="240" w:lineRule="auto"/>
        <w:rPr>
          <w:rFonts w:ascii="Arial" w:eastAsia="Times New Roman" w:hAnsi="Arial" w:cs="Arial"/>
          <w:b/>
          <w:bCs/>
          <w:sz w:val="24"/>
          <w:szCs w:val="24"/>
        </w:rPr>
      </w:pPr>
    </w:p>
    <w:p w14:paraId="5B9BB49D" w14:textId="51259AD6" w:rsidR="00950001" w:rsidRPr="0008569C" w:rsidRDefault="0095000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CONTRACT SERVICES</w:t>
      </w:r>
    </w:p>
    <w:p w14:paraId="5507F105" w14:textId="7E554ED4" w:rsidR="00950001" w:rsidRPr="0008569C" w:rsidRDefault="00941288"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The </w:t>
      </w:r>
      <w:r w:rsidR="0093330B" w:rsidRPr="0008569C">
        <w:rPr>
          <w:rFonts w:ascii="Arial" w:eastAsia="Times New Roman" w:hAnsi="Arial" w:cs="Arial"/>
          <w:sz w:val="24"/>
          <w:szCs w:val="24"/>
        </w:rPr>
        <w:t>C</w:t>
      </w:r>
      <w:r w:rsidRPr="0008569C">
        <w:rPr>
          <w:rFonts w:ascii="Arial" w:eastAsia="Times New Roman" w:hAnsi="Arial" w:cs="Arial"/>
          <w:sz w:val="24"/>
          <w:szCs w:val="24"/>
        </w:rPr>
        <w:t xml:space="preserve">ase Management and Assessment teams do not utilize contract services in the provision of </w:t>
      </w:r>
      <w:r w:rsidR="0093330B" w:rsidRPr="0008569C">
        <w:rPr>
          <w:rFonts w:ascii="Arial" w:eastAsia="Times New Roman" w:hAnsi="Arial" w:cs="Arial"/>
          <w:sz w:val="24"/>
          <w:szCs w:val="24"/>
        </w:rPr>
        <w:t xml:space="preserve">the case management </w:t>
      </w:r>
      <w:r w:rsidRPr="0008569C">
        <w:rPr>
          <w:rFonts w:ascii="Arial" w:eastAsia="Times New Roman" w:hAnsi="Arial" w:cs="Arial"/>
          <w:sz w:val="24"/>
          <w:szCs w:val="24"/>
        </w:rPr>
        <w:t>service.</w:t>
      </w:r>
      <w:r w:rsidR="00950001" w:rsidRPr="0008569C">
        <w:rPr>
          <w:rFonts w:ascii="Arial" w:eastAsia="Times New Roman" w:hAnsi="Arial" w:cs="Arial"/>
          <w:sz w:val="24"/>
          <w:szCs w:val="24"/>
        </w:rPr>
        <w:t xml:space="preserve"> </w:t>
      </w:r>
      <w:r w:rsidR="0093330B" w:rsidRPr="0008569C">
        <w:rPr>
          <w:rFonts w:ascii="Arial" w:eastAsia="Times New Roman" w:hAnsi="Arial" w:cs="Arial"/>
          <w:sz w:val="24"/>
          <w:szCs w:val="24"/>
        </w:rPr>
        <w:t xml:space="preserve">Teams do work closely with the Daily Planet for primary care services with </w:t>
      </w:r>
      <w:r w:rsidR="00B32B97" w:rsidRPr="0008569C">
        <w:rPr>
          <w:rFonts w:ascii="Arial" w:eastAsia="Times New Roman" w:hAnsi="Arial" w:cs="Arial"/>
          <w:sz w:val="24"/>
          <w:szCs w:val="24"/>
        </w:rPr>
        <w:t>individuals</w:t>
      </w:r>
      <w:r w:rsidR="0093330B" w:rsidRPr="0008569C">
        <w:rPr>
          <w:rFonts w:ascii="Arial" w:eastAsia="Times New Roman" w:hAnsi="Arial" w:cs="Arial"/>
          <w:sz w:val="24"/>
          <w:szCs w:val="24"/>
        </w:rPr>
        <w:t xml:space="preserve"> that choose to receive their medical services through this agency.  The Daily Planet utilizes office space at our 2 main sites several days week to see </w:t>
      </w:r>
      <w:r w:rsidR="00B32B97" w:rsidRPr="0008569C">
        <w:rPr>
          <w:rFonts w:ascii="Arial" w:eastAsia="Times New Roman" w:hAnsi="Arial" w:cs="Arial"/>
          <w:sz w:val="24"/>
          <w:szCs w:val="24"/>
        </w:rPr>
        <w:t xml:space="preserve">individuals </w:t>
      </w:r>
      <w:r w:rsidR="0093330B" w:rsidRPr="0008569C">
        <w:rPr>
          <w:rFonts w:ascii="Arial" w:eastAsia="Times New Roman" w:hAnsi="Arial" w:cs="Arial"/>
          <w:sz w:val="24"/>
          <w:szCs w:val="24"/>
        </w:rPr>
        <w:t xml:space="preserve">for their primary health care needs.  </w:t>
      </w:r>
      <w:r w:rsidR="00B32B97" w:rsidRPr="0008569C">
        <w:rPr>
          <w:rFonts w:ascii="Arial" w:eastAsia="Times New Roman" w:hAnsi="Arial" w:cs="Arial"/>
          <w:sz w:val="24"/>
          <w:szCs w:val="24"/>
        </w:rPr>
        <w:t xml:space="preserve">The agency also works closely with </w:t>
      </w:r>
      <w:r w:rsidR="0093330B" w:rsidRPr="0008569C">
        <w:rPr>
          <w:rFonts w:ascii="Arial" w:eastAsia="Times New Roman" w:hAnsi="Arial" w:cs="Arial"/>
          <w:sz w:val="24"/>
          <w:szCs w:val="24"/>
        </w:rPr>
        <w:t>Westwood Pharmacy staff</w:t>
      </w:r>
      <w:r w:rsidR="00B32B97" w:rsidRPr="0008569C">
        <w:rPr>
          <w:rFonts w:ascii="Arial" w:eastAsia="Times New Roman" w:hAnsi="Arial" w:cs="Arial"/>
          <w:sz w:val="24"/>
          <w:szCs w:val="24"/>
        </w:rPr>
        <w:t xml:space="preserve">, that are housed </w:t>
      </w:r>
      <w:r w:rsidR="0093330B" w:rsidRPr="0008569C">
        <w:rPr>
          <w:rFonts w:ascii="Arial" w:eastAsia="Times New Roman" w:hAnsi="Arial" w:cs="Arial"/>
          <w:sz w:val="24"/>
          <w:szCs w:val="24"/>
        </w:rPr>
        <w:t xml:space="preserve">at both main offices to fill prescriptions </w:t>
      </w:r>
      <w:r w:rsidR="00B32B97" w:rsidRPr="0008569C">
        <w:rPr>
          <w:rFonts w:ascii="Arial" w:eastAsia="Times New Roman" w:hAnsi="Arial" w:cs="Arial"/>
          <w:sz w:val="24"/>
          <w:szCs w:val="24"/>
        </w:rPr>
        <w:t>for individuals that choose to use Westwood as their pharmacy provider.</w:t>
      </w:r>
    </w:p>
    <w:p w14:paraId="660DF7FE" w14:textId="77777777" w:rsidR="00F24021" w:rsidRPr="0008569C" w:rsidRDefault="00F24021" w:rsidP="002A4B70">
      <w:pPr>
        <w:spacing w:after="0" w:line="240" w:lineRule="auto"/>
        <w:rPr>
          <w:rFonts w:ascii="Arial" w:eastAsia="Times New Roman" w:hAnsi="Arial" w:cs="Arial"/>
          <w:sz w:val="24"/>
          <w:szCs w:val="24"/>
        </w:rPr>
      </w:pPr>
    </w:p>
    <w:p w14:paraId="40EFC794" w14:textId="043272F1" w:rsidR="00F24021" w:rsidRPr="0008569C" w:rsidRDefault="00950001" w:rsidP="002A4B70">
      <w:pPr>
        <w:spacing w:after="0" w:line="240" w:lineRule="auto"/>
        <w:rPr>
          <w:rFonts w:ascii="Arial" w:eastAsia="Times New Roman" w:hAnsi="Arial" w:cs="Arial"/>
          <w:sz w:val="24"/>
          <w:szCs w:val="24"/>
          <w:u w:val="single"/>
        </w:rPr>
      </w:pPr>
      <w:r w:rsidRPr="0008569C">
        <w:rPr>
          <w:rFonts w:ascii="Arial" w:eastAsia="Times New Roman" w:hAnsi="Arial" w:cs="Arial"/>
          <w:sz w:val="24"/>
          <w:szCs w:val="24"/>
          <w:u w:val="single"/>
        </w:rPr>
        <w:t>Prescriber Services</w:t>
      </w:r>
    </w:p>
    <w:p w14:paraId="49C85FB8" w14:textId="4EC0F1E1"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Psychiatric services for CM&amp;A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are provided by psychiatrists, nurse practitioners, and physician assistants employed by the Henrico Area Mental Health.  These prescribers provide psychiatric coverage for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seen in the West, East, and Providence Forge offices, provided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chooses to have their psychiatric care within the agency.</w:t>
      </w:r>
    </w:p>
    <w:p w14:paraId="270CDF5A" w14:textId="77777777" w:rsidR="00F24021" w:rsidRPr="0008569C" w:rsidRDefault="00F24021" w:rsidP="002A4B70">
      <w:pPr>
        <w:spacing w:after="0" w:line="240" w:lineRule="auto"/>
        <w:rPr>
          <w:rFonts w:ascii="Arial" w:eastAsia="Times New Roman" w:hAnsi="Arial" w:cs="Arial"/>
          <w:sz w:val="24"/>
          <w:szCs w:val="24"/>
        </w:rPr>
      </w:pPr>
    </w:p>
    <w:p w14:paraId="33E13A71" w14:textId="33B78854"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Should </w:t>
      </w:r>
      <w:r w:rsidR="005D20D5" w:rsidRPr="0008569C">
        <w:rPr>
          <w:rFonts w:ascii="Arial" w:eastAsia="Times New Roman" w:hAnsi="Arial" w:cs="Arial"/>
          <w:sz w:val="24"/>
          <w:szCs w:val="24"/>
        </w:rPr>
        <w:t>an</w:t>
      </w:r>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receiving CM&amp;A services require hospitalization, inpatient services will be provided by one of the hospitals having an agreement with the agency’s Emergency Services Program. </w:t>
      </w:r>
    </w:p>
    <w:p w14:paraId="628BC41C" w14:textId="77777777" w:rsidR="00F24021" w:rsidRPr="0008569C" w:rsidRDefault="00F24021" w:rsidP="002A4B70">
      <w:pPr>
        <w:keepNext/>
        <w:spacing w:before="240" w:after="60" w:line="240" w:lineRule="auto"/>
        <w:outlineLvl w:val="2"/>
        <w:rPr>
          <w:rFonts w:ascii="Arial" w:eastAsia="Times New Roman" w:hAnsi="Arial" w:cs="Arial"/>
          <w:b/>
          <w:bCs/>
          <w:sz w:val="24"/>
          <w:szCs w:val="24"/>
        </w:rPr>
      </w:pPr>
      <w:r w:rsidRPr="0008569C">
        <w:rPr>
          <w:rFonts w:ascii="Arial" w:eastAsia="Times New Roman" w:hAnsi="Arial" w:cs="Arial"/>
          <w:b/>
          <w:bCs/>
          <w:sz w:val="24"/>
          <w:szCs w:val="24"/>
        </w:rPr>
        <w:t>STAFFING</w:t>
      </w:r>
    </w:p>
    <w:p w14:paraId="26EF55D1" w14:textId="5425A0F9"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All staff</w:t>
      </w:r>
      <w:r w:rsidRPr="0008569C">
        <w:rPr>
          <w:rFonts w:ascii="Arial" w:eastAsia="Times New Roman" w:hAnsi="Arial" w:cs="Arial"/>
          <w:color w:val="0000FF"/>
          <w:sz w:val="24"/>
          <w:szCs w:val="24"/>
        </w:rPr>
        <w:t xml:space="preserve"> </w:t>
      </w:r>
      <w:r w:rsidRPr="0008569C">
        <w:rPr>
          <w:rFonts w:ascii="Arial" w:eastAsia="Times New Roman" w:hAnsi="Arial" w:cs="Arial"/>
          <w:sz w:val="24"/>
          <w:szCs w:val="24"/>
        </w:rPr>
        <w:t xml:space="preserve">have appropriate education, experience and training in the area of mental health case management.  Case managers must have a bachelor’s degree in a human service field (Psychology, Social Work, Counseling, and Nursing) and be </w:t>
      </w:r>
      <w:r w:rsidR="000733F9" w:rsidRPr="0008569C">
        <w:rPr>
          <w:rFonts w:ascii="Arial" w:eastAsia="Times New Roman" w:hAnsi="Arial" w:cs="Arial"/>
          <w:sz w:val="24"/>
          <w:szCs w:val="24"/>
        </w:rPr>
        <w:t xml:space="preserve">eligible or </w:t>
      </w:r>
      <w:r w:rsidRPr="0008569C">
        <w:rPr>
          <w:rFonts w:ascii="Arial" w:eastAsia="Times New Roman" w:hAnsi="Arial" w:cs="Arial"/>
          <w:sz w:val="24"/>
          <w:szCs w:val="24"/>
        </w:rPr>
        <w:t xml:space="preserve">certified by the Virginia Department of Health Professionals as a Qualified Mental Health Professional for Adults (QMHP-A). Individuals with previous experience in case management are preferred.   Nurses must be licensed to practice as a registered nurse in the Commonwealth of Virginia.  Nurses with previous community mental health adult experience are preferred.  Clinicians, clinical supervisors, and the program </w:t>
      </w:r>
      <w:r w:rsidR="000733F9" w:rsidRPr="0008569C">
        <w:rPr>
          <w:rFonts w:ascii="Arial" w:eastAsia="Times New Roman" w:hAnsi="Arial" w:cs="Arial"/>
          <w:sz w:val="24"/>
          <w:szCs w:val="24"/>
        </w:rPr>
        <w:t>manager</w:t>
      </w:r>
      <w:r w:rsidRPr="0008569C">
        <w:rPr>
          <w:rFonts w:ascii="Arial" w:eastAsia="Times New Roman" w:hAnsi="Arial" w:cs="Arial"/>
          <w:sz w:val="24"/>
          <w:szCs w:val="24"/>
        </w:rPr>
        <w:t xml:space="preserve"> must have a master’s degree in a human service field and be licensed</w:t>
      </w:r>
      <w:r w:rsidR="005D20D5" w:rsidRPr="0008569C">
        <w:rPr>
          <w:rFonts w:ascii="Arial" w:eastAsia="Times New Roman" w:hAnsi="Arial" w:cs="Arial"/>
          <w:sz w:val="24"/>
          <w:szCs w:val="24"/>
        </w:rPr>
        <w:t xml:space="preserve"> or licensed eligible.</w:t>
      </w:r>
    </w:p>
    <w:p w14:paraId="46BBFF21" w14:textId="77777777" w:rsidR="00F24021" w:rsidRPr="0008569C" w:rsidRDefault="00F24021" w:rsidP="002A4B70">
      <w:pPr>
        <w:spacing w:after="0" w:line="240" w:lineRule="auto"/>
        <w:rPr>
          <w:rFonts w:ascii="Arial" w:eastAsia="Times New Roman" w:hAnsi="Arial" w:cs="Arial"/>
          <w:sz w:val="24"/>
          <w:szCs w:val="24"/>
        </w:rPr>
      </w:pPr>
    </w:p>
    <w:p w14:paraId="3537646A" w14:textId="7577299D"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lastRenderedPageBreak/>
        <w:t>Staff in the east office consists of a clinical supervisor,</w:t>
      </w:r>
      <w:r w:rsidRPr="0008569C">
        <w:rPr>
          <w:rFonts w:ascii="Arial" w:eastAsia="Times New Roman" w:hAnsi="Arial" w:cs="Arial"/>
          <w:color w:val="0000FF"/>
          <w:sz w:val="24"/>
          <w:szCs w:val="24"/>
        </w:rPr>
        <w:t xml:space="preserve"> </w:t>
      </w:r>
      <w:r w:rsidRPr="0008569C">
        <w:rPr>
          <w:rFonts w:ascii="Arial" w:eastAsia="Times New Roman" w:hAnsi="Arial" w:cs="Arial"/>
          <w:sz w:val="24"/>
          <w:szCs w:val="24"/>
        </w:rPr>
        <w:t xml:space="preserve">five </w:t>
      </w:r>
      <w:r w:rsidR="00293355" w:rsidRPr="0008569C">
        <w:rPr>
          <w:rFonts w:ascii="Arial" w:eastAsia="Times New Roman" w:hAnsi="Arial" w:cs="Arial"/>
          <w:sz w:val="24"/>
          <w:szCs w:val="24"/>
        </w:rPr>
        <w:t>full-time</w:t>
      </w:r>
      <w:r w:rsidRPr="0008569C">
        <w:rPr>
          <w:rFonts w:ascii="Arial" w:eastAsia="Times New Roman" w:hAnsi="Arial" w:cs="Arial"/>
          <w:sz w:val="24"/>
          <w:szCs w:val="24"/>
        </w:rPr>
        <w:t xml:space="preserve"> case managers, t</w:t>
      </w:r>
      <w:r w:rsidR="005D20D5" w:rsidRPr="0008569C">
        <w:rPr>
          <w:rFonts w:ascii="Arial" w:eastAsia="Times New Roman" w:hAnsi="Arial" w:cs="Arial"/>
          <w:sz w:val="24"/>
          <w:szCs w:val="24"/>
        </w:rPr>
        <w:t>wo</w:t>
      </w:r>
      <w:r w:rsidRPr="0008569C">
        <w:rPr>
          <w:rFonts w:ascii="Arial" w:eastAsia="Times New Roman" w:hAnsi="Arial" w:cs="Arial"/>
          <w:sz w:val="24"/>
          <w:szCs w:val="24"/>
        </w:rPr>
        <w:t xml:space="preserve"> clinicians, an intensive case manager, and part time peer recovery specialist. </w:t>
      </w:r>
      <w:r w:rsidR="00E23654" w:rsidRPr="0008569C">
        <w:rPr>
          <w:rFonts w:ascii="Arial" w:eastAsia="Times New Roman" w:hAnsi="Arial" w:cs="Arial"/>
          <w:sz w:val="24"/>
          <w:szCs w:val="24"/>
        </w:rPr>
        <w:t xml:space="preserve">One of the clinicians on the team, serves as the </w:t>
      </w:r>
      <w:r w:rsidR="002B481F" w:rsidRPr="0008569C">
        <w:rPr>
          <w:rFonts w:ascii="Arial" w:eastAsia="Times New Roman" w:hAnsi="Arial" w:cs="Arial"/>
          <w:sz w:val="24"/>
          <w:szCs w:val="24"/>
        </w:rPr>
        <w:t xml:space="preserve">agency’s </w:t>
      </w:r>
      <w:r w:rsidR="00E23654" w:rsidRPr="0008569C">
        <w:rPr>
          <w:rFonts w:ascii="Arial" w:eastAsia="Times New Roman" w:hAnsi="Arial" w:cs="Arial"/>
          <w:sz w:val="24"/>
          <w:szCs w:val="24"/>
        </w:rPr>
        <w:t xml:space="preserve">NGRI coordinator, who is responsible for assisting </w:t>
      </w:r>
      <w:r w:rsidR="002A4B70" w:rsidRPr="0008569C">
        <w:rPr>
          <w:rFonts w:ascii="Arial" w:eastAsia="Times New Roman" w:hAnsi="Arial" w:cs="Arial"/>
          <w:sz w:val="24"/>
          <w:szCs w:val="24"/>
        </w:rPr>
        <w:t>individual</w:t>
      </w:r>
      <w:r w:rsidR="002B481F" w:rsidRPr="0008569C">
        <w:rPr>
          <w:rFonts w:ascii="Arial" w:eastAsia="Times New Roman" w:hAnsi="Arial" w:cs="Arial"/>
          <w:sz w:val="24"/>
          <w:szCs w:val="24"/>
        </w:rPr>
        <w:t>s</w:t>
      </w:r>
      <w:r w:rsidR="00E23654" w:rsidRPr="0008569C">
        <w:rPr>
          <w:rFonts w:ascii="Arial" w:eastAsia="Times New Roman" w:hAnsi="Arial" w:cs="Arial"/>
          <w:sz w:val="24"/>
          <w:szCs w:val="24"/>
        </w:rPr>
        <w:t xml:space="preserve"> that are deemed Not Guilty by Reason of Insanity (NGRI) </w:t>
      </w:r>
      <w:r w:rsidR="005D20D5" w:rsidRPr="0008569C">
        <w:rPr>
          <w:rFonts w:ascii="Arial" w:eastAsia="Times New Roman" w:hAnsi="Arial" w:cs="Arial"/>
          <w:sz w:val="24"/>
          <w:szCs w:val="24"/>
        </w:rPr>
        <w:t>through the gradual release process from a state facility</w:t>
      </w:r>
      <w:r w:rsidR="00293355" w:rsidRPr="0008569C">
        <w:rPr>
          <w:rFonts w:ascii="Arial" w:eastAsia="Times New Roman" w:hAnsi="Arial" w:cs="Arial"/>
          <w:sz w:val="24"/>
          <w:szCs w:val="24"/>
        </w:rPr>
        <w:t xml:space="preserve"> </w:t>
      </w:r>
      <w:r w:rsidR="00E23654" w:rsidRPr="0008569C">
        <w:rPr>
          <w:rFonts w:ascii="Arial" w:eastAsia="Times New Roman" w:hAnsi="Arial" w:cs="Arial"/>
          <w:sz w:val="24"/>
          <w:szCs w:val="24"/>
        </w:rPr>
        <w:t>and follow their Conditional Release Plans</w:t>
      </w:r>
      <w:r w:rsidR="002B481F" w:rsidRPr="0008569C">
        <w:rPr>
          <w:rFonts w:ascii="Arial" w:eastAsia="Times New Roman" w:hAnsi="Arial" w:cs="Arial"/>
          <w:sz w:val="24"/>
          <w:szCs w:val="24"/>
        </w:rPr>
        <w:t xml:space="preserve"> once </w:t>
      </w:r>
      <w:r w:rsidR="00293355" w:rsidRPr="0008569C">
        <w:rPr>
          <w:rFonts w:ascii="Arial" w:eastAsia="Times New Roman" w:hAnsi="Arial" w:cs="Arial"/>
          <w:sz w:val="24"/>
          <w:szCs w:val="24"/>
        </w:rPr>
        <w:t xml:space="preserve">discharged back to </w:t>
      </w:r>
      <w:r w:rsidR="002B481F" w:rsidRPr="0008569C">
        <w:rPr>
          <w:rFonts w:ascii="Arial" w:eastAsia="Times New Roman" w:hAnsi="Arial" w:cs="Arial"/>
          <w:sz w:val="24"/>
          <w:szCs w:val="24"/>
        </w:rPr>
        <w:t>the community</w:t>
      </w:r>
      <w:r w:rsidR="00E23654" w:rsidRPr="0008569C">
        <w:rPr>
          <w:rFonts w:ascii="Arial" w:eastAsia="Times New Roman" w:hAnsi="Arial" w:cs="Arial"/>
          <w:sz w:val="24"/>
          <w:szCs w:val="24"/>
        </w:rPr>
        <w:t xml:space="preserve">.  </w:t>
      </w:r>
      <w:r w:rsidRPr="0008569C">
        <w:rPr>
          <w:rFonts w:ascii="Arial" w:eastAsia="Times New Roman" w:hAnsi="Arial" w:cs="Arial"/>
          <w:sz w:val="24"/>
          <w:szCs w:val="24"/>
        </w:rPr>
        <w:t xml:space="preserve">The intensive case manager provides services to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who have intensive needs that do not reach the level of</w:t>
      </w:r>
      <w:r w:rsidR="000733F9" w:rsidRPr="0008569C">
        <w:rPr>
          <w:rFonts w:ascii="Arial" w:eastAsia="Times New Roman" w:hAnsi="Arial" w:cs="Arial"/>
          <w:sz w:val="24"/>
          <w:szCs w:val="24"/>
        </w:rPr>
        <w:t xml:space="preserve"> Assertive Community Treatment (ACT)</w:t>
      </w:r>
      <w:r w:rsidRPr="0008569C">
        <w:rPr>
          <w:rFonts w:ascii="Arial" w:eastAsia="Times New Roman" w:hAnsi="Arial" w:cs="Arial"/>
          <w:sz w:val="24"/>
          <w:szCs w:val="24"/>
        </w:rPr>
        <w:t xml:space="preserve"> services. The team also works closely with a psychiatric nurse located on site that administers prescribed injections and assists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with needed labs.  </w:t>
      </w:r>
    </w:p>
    <w:p w14:paraId="2913FEAA" w14:textId="77777777" w:rsidR="00F24021" w:rsidRPr="0008569C" w:rsidRDefault="00F24021" w:rsidP="002A4B70">
      <w:pPr>
        <w:spacing w:after="0" w:line="240" w:lineRule="auto"/>
        <w:rPr>
          <w:rFonts w:ascii="Arial" w:eastAsia="Times New Roman" w:hAnsi="Arial" w:cs="Arial"/>
          <w:sz w:val="24"/>
          <w:szCs w:val="24"/>
        </w:rPr>
      </w:pPr>
    </w:p>
    <w:p w14:paraId="7F1D9685" w14:textId="2A731075"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There are two case management teams in the west office.  The West 1 team consists of a clinical supervisor, one clinician, </w:t>
      </w:r>
      <w:r w:rsidR="002B481F" w:rsidRPr="0008569C">
        <w:rPr>
          <w:rFonts w:ascii="Arial" w:eastAsia="Times New Roman" w:hAnsi="Arial" w:cs="Arial"/>
          <w:sz w:val="24"/>
          <w:szCs w:val="24"/>
        </w:rPr>
        <w:t>two</w:t>
      </w:r>
      <w:r w:rsidRPr="0008569C">
        <w:rPr>
          <w:rFonts w:ascii="Arial" w:eastAsia="Times New Roman" w:hAnsi="Arial" w:cs="Arial"/>
          <w:sz w:val="24"/>
          <w:szCs w:val="24"/>
        </w:rPr>
        <w:t xml:space="preserve"> part-time peer recovery specialist</w:t>
      </w:r>
      <w:r w:rsidR="002B481F" w:rsidRPr="0008569C">
        <w:rPr>
          <w:rFonts w:ascii="Arial" w:eastAsia="Times New Roman" w:hAnsi="Arial" w:cs="Arial"/>
          <w:sz w:val="24"/>
          <w:szCs w:val="24"/>
        </w:rPr>
        <w:t>s</w:t>
      </w:r>
      <w:r w:rsidRPr="0008569C">
        <w:rPr>
          <w:rFonts w:ascii="Arial" w:eastAsia="Times New Roman" w:hAnsi="Arial" w:cs="Arial"/>
          <w:sz w:val="24"/>
          <w:szCs w:val="24"/>
        </w:rPr>
        <w:t xml:space="preserve">, five full time and an intensive case manager who provides services to individuals who have intensive needs, but do not need the level of intensity of </w:t>
      </w:r>
      <w:r w:rsidR="000733F9" w:rsidRPr="0008569C">
        <w:rPr>
          <w:rFonts w:ascii="Arial" w:eastAsia="Times New Roman" w:hAnsi="Arial" w:cs="Arial"/>
          <w:sz w:val="24"/>
          <w:szCs w:val="24"/>
        </w:rPr>
        <w:t>ACT</w:t>
      </w:r>
      <w:r w:rsidRPr="0008569C">
        <w:rPr>
          <w:rFonts w:ascii="Arial" w:eastAsia="Times New Roman" w:hAnsi="Arial" w:cs="Arial"/>
          <w:sz w:val="24"/>
          <w:szCs w:val="24"/>
        </w:rPr>
        <w:t xml:space="preserve"> services. The West 2 team consists of a clinical supervisor, one clinician, </w:t>
      </w:r>
      <w:r w:rsidR="002B481F" w:rsidRPr="0008569C">
        <w:rPr>
          <w:rFonts w:ascii="Arial" w:eastAsia="Times New Roman" w:hAnsi="Arial" w:cs="Arial"/>
          <w:sz w:val="24"/>
          <w:szCs w:val="24"/>
        </w:rPr>
        <w:t xml:space="preserve">one part-time and one full time </w:t>
      </w:r>
      <w:r w:rsidRPr="0008569C">
        <w:rPr>
          <w:rFonts w:ascii="Arial" w:eastAsia="Times New Roman" w:hAnsi="Arial" w:cs="Arial"/>
          <w:sz w:val="24"/>
          <w:szCs w:val="24"/>
        </w:rPr>
        <w:t xml:space="preserve">peer </w:t>
      </w:r>
      <w:r w:rsidR="002B481F" w:rsidRPr="0008569C">
        <w:rPr>
          <w:rFonts w:ascii="Arial" w:eastAsia="Times New Roman" w:hAnsi="Arial" w:cs="Arial"/>
          <w:sz w:val="24"/>
          <w:szCs w:val="24"/>
        </w:rPr>
        <w:t>recovery specialist</w:t>
      </w:r>
      <w:r w:rsidRPr="0008569C">
        <w:rPr>
          <w:rFonts w:ascii="Arial" w:eastAsia="Times New Roman" w:hAnsi="Arial" w:cs="Arial"/>
          <w:sz w:val="24"/>
          <w:szCs w:val="24"/>
        </w:rPr>
        <w:t>, four case managers</w:t>
      </w:r>
      <w:r w:rsidR="00293355" w:rsidRPr="0008569C">
        <w:rPr>
          <w:rFonts w:ascii="Arial" w:eastAsia="Times New Roman" w:hAnsi="Arial" w:cs="Arial"/>
          <w:sz w:val="24"/>
          <w:szCs w:val="24"/>
        </w:rPr>
        <w:t>,</w:t>
      </w:r>
      <w:r w:rsidRPr="0008569C">
        <w:rPr>
          <w:rFonts w:ascii="Arial" w:eastAsia="Times New Roman" w:hAnsi="Arial" w:cs="Arial"/>
          <w:sz w:val="24"/>
          <w:szCs w:val="24"/>
        </w:rPr>
        <w:t xml:space="preserve"> one intensive case manager</w:t>
      </w:r>
      <w:r w:rsidR="00293355" w:rsidRPr="0008569C">
        <w:rPr>
          <w:rFonts w:ascii="Arial" w:eastAsia="Times New Roman" w:hAnsi="Arial" w:cs="Arial"/>
          <w:sz w:val="24"/>
          <w:szCs w:val="24"/>
        </w:rPr>
        <w:t xml:space="preserve"> and one Outreach case manager that works across the 3 main case management teams to help engage clients that may have difficulty connecting with the agency for services or need additional support to maintain their community placement and engagement in mental health services</w:t>
      </w:r>
      <w:r w:rsidRPr="0008569C">
        <w:rPr>
          <w:rFonts w:ascii="Arial" w:eastAsia="Times New Roman" w:hAnsi="Arial" w:cs="Arial"/>
          <w:sz w:val="24"/>
          <w:szCs w:val="24"/>
        </w:rPr>
        <w:t xml:space="preserve">.  All case managers are required to successfully complete the state certification modules for case management. </w:t>
      </w:r>
    </w:p>
    <w:p w14:paraId="2D24798F" w14:textId="77777777" w:rsidR="00F24021" w:rsidRPr="0008569C" w:rsidRDefault="00F24021" w:rsidP="002A4B70">
      <w:pPr>
        <w:spacing w:after="0" w:line="240" w:lineRule="auto"/>
        <w:rPr>
          <w:rFonts w:ascii="Arial" w:eastAsia="Times New Roman" w:hAnsi="Arial" w:cs="Arial"/>
          <w:sz w:val="24"/>
          <w:szCs w:val="24"/>
        </w:rPr>
      </w:pPr>
    </w:p>
    <w:p w14:paraId="72791CAF" w14:textId="3E7C14BC"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Both the east and west offices have pharmacy technicians </w:t>
      </w:r>
      <w:r w:rsidR="00EA1801" w:rsidRPr="0008569C">
        <w:rPr>
          <w:rFonts w:ascii="Arial" w:eastAsia="Times New Roman" w:hAnsi="Arial" w:cs="Arial"/>
          <w:sz w:val="24"/>
          <w:szCs w:val="24"/>
        </w:rPr>
        <w:t>employed</w:t>
      </w:r>
      <w:r w:rsidR="000733F9" w:rsidRPr="0008569C">
        <w:rPr>
          <w:rFonts w:ascii="Arial" w:eastAsia="Times New Roman" w:hAnsi="Arial" w:cs="Arial"/>
          <w:sz w:val="24"/>
          <w:szCs w:val="24"/>
        </w:rPr>
        <w:t xml:space="preserve"> by our contracted onsite pharmacy at our East End office</w:t>
      </w:r>
      <w:r w:rsidR="00EA1801" w:rsidRPr="0008569C">
        <w:rPr>
          <w:rFonts w:ascii="Arial" w:eastAsia="Times New Roman" w:hAnsi="Arial" w:cs="Arial"/>
          <w:sz w:val="24"/>
          <w:szCs w:val="24"/>
        </w:rPr>
        <w:t>,</w:t>
      </w:r>
      <w:r w:rsidR="000733F9" w:rsidRPr="0008569C">
        <w:rPr>
          <w:rFonts w:ascii="Arial" w:eastAsia="Times New Roman" w:hAnsi="Arial" w:cs="Arial"/>
          <w:sz w:val="24"/>
          <w:szCs w:val="24"/>
        </w:rPr>
        <w:t xml:space="preserve"> </w:t>
      </w:r>
      <w:r w:rsidRPr="0008569C">
        <w:rPr>
          <w:rFonts w:ascii="Arial" w:eastAsia="Times New Roman" w:hAnsi="Arial" w:cs="Arial"/>
          <w:sz w:val="24"/>
          <w:szCs w:val="24"/>
        </w:rPr>
        <w:t>who work in the drug dispensary and assist with ordering, logging in and out, and safe storage of medication received from outside pharmacie</w:t>
      </w:r>
      <w:r w:rsidR="000733F9" w:rsidRPr="0008569C">
        <w:rPr>
          <w:rFonts w:ascii="Arial" w:eastAsia="Times New Roman" w:hAnsi="Arial" w:cs="Arial"/>
          <w:sz w:val="24"/>
          <w:szCs w:val="24"/>
        </w:rPr>
        <w:t>s and patient assistance programs</w:t>
      </w:r>
      <w:r w:rsidR="00EA1801" w:rsidRPr="0008569C">
        <w:rPr>
          <w:rFonts w:ascii="Arial" w:eastAsia="Times New Roman" w:hAnsi="Arial" w:cs="Arial"/>
          <w:sz w:val="24"/>
          <w:szCs w:val="24"/>
        </w:rPr>
        <w:t>.</w:t>
      </w:r>
      <w:r w:rsidRPr="0008569C">
        <w:rPr>
          <w:rFonts w:ascii="Arial" w:eastAsia="Times New Roman" w:hAnsi="Arial" w:cs="Arial"/>
          <w:sz w:val="24"/>
          <w:szCs w:val="24"/>
        </w:rPr>
        <w:t xml:space="preserve"> </w:t>
      </w:r>
    </w:p>
    <w:p w14:paraId="662A5B7C" w14:textId="77777777" w:rsidR="000E6B49" w:rsidRPr="0008569C" w:rsidRDefault="000E6B49" w:rsidP="002A4B70">
      <w:pPr>
        <w:spacing w:after="0" w:line="240" w:lineRule="auto"/>
        <w:rPr>
          <w:rFonts w:ascii="Arial" w:eastAsia="Times New Roman" w:hAnsi="Arial" w:cs="Arial"/>
          <w:color w:val="000000"/>
          <w:sz w:val="24"/>
          <w:szCs w:val="24"/>
        </w:rPr>
      </w:pPr>
    </w:p>
    <w:p w14:paraId="2B4E693A" w14:textId="75E71E23"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Prescriber coverage is provided by </w:t>
      </w:r>
      <w:r w:rsidR="004218F7" w:rsidRPr="0008569C">
        <w:rPr>
          <w:rFonts w:ascii="Arial" w:eastAsia="Times New Roman" w:hAnsi="Arial" w:cs="Arial"/>
          <w:sz w:val="24"/>
          <w:szCs w:val="24"/>
        </w:rPr>
        <w:t>4 psychiatrists</w:t>
      </w:r>
      <w:r w:rsidRPr="0008569C">
        <w:rPr>
          <w:rFonts w:ascii="Arial" w:eastAsia="Times New Roman" w:hAnsi="Arial" w:cs="Arial"/>
          <w:sz w:val="24"/>
          <w:szCs w:val="24"/>
        </w:rPr>
        <w:t xml:space="preserve">, 2 nurse practitioners, and a physician assistant.  These practitioners provide psychiatric assessments and medication management services to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The physicians and the nurse practitioners are available for staff consultation as well as direct service to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On occasion, a prescriber may do a home visit accompanied by the case manager, should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needs dictate such.  Psychiatric nurses provide nursing services, including injections, medication and health education, and venipuncture services.  They also assist the physician in monitoring lab work.  These staff report ultimately to the agency medical director.</w:t>
      </w:r>
    </w:p>
    <w:p w14:paraId="7A278F16" w14:textId="77777777" w:rsidR="00F24021" w:rsidRPr="0008569C" w:rsidRDefault="00F24021" w:rsidP="002A4B70">
      <w:pPr>
        <w:spacing w:after="0" w:line="240" w:lineRule="auto"/>
        <w:rPr>
          <w:rFonts w:ascii="Arial" w:eastAsia="Times New Roman" w:hAnsi="Arial" w:cs="Arial"/>
          <w:sz w:val="24"/>
          <w:szCs w:val="24"/>
        </w:rPr>
      </w:pPr>
    </w:p>
    <w:p w14:paraId="5AA947F6" w14:textId="2F4186DB"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All case managers, except the intensive case managers, carry a case load of 40-50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(ideally) for whom they provide primary case management services.   Clinicians generally carry 30-40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The intensive case managers carry a case load of approximately</w:t>
      </w:r>
      <w:r w:rsidRPr="0008569C">
        <w:rPr>
          <w:rFonts w:ascii="Arial" w:eastAsia="Times New Roman" w:hAnsi="Arial" w:cs="Arial"/>
          <w:color w:val="0000FF"/>
          <w:sz w:val="24"/>
          <w:szCs w:val="24"/>
        </w:rPr>
        <w:t xml:space="preserve"> </w:t>
      </w:r>
      <w:r w:rsidRPr="0008569C">
        <w:rPr>
          <w:rFonts w:ascii="Arial" w:eastAsia="Times New Roman" w:hAnsi="Arial" w:cs="Arial"/>
          <w:sz w:val="24"/>
          <w:szCs w:val="24"/>
        </w:rPr>
        <w:t>15-20</w:t>
      </w:r>
      <w:r w:rsidRPr="0008569C">
        <w:rPr>
          <w:rFonts w:ascii="Arial" w:eastAsia="Times New Roman" w:hAnsi="Arial" w:cs="Arial"/>
          <w:color w:val="0000FF"/>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for whom they have primary case management responsibilities.  They are also available to assist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w:t>
      </w:r>
      <w:r w:rsidR="000E6B49" w:rsidRPr="0008569C">
        <w:rPr>
          <w:rFonts w:ascii="Arial" w:eastAsia="Times New Roman" w:hAnsi="Arial" w:cs="Arial"/>
          <w:sz w:val="24"/>
          <w:szCs w:val="24"/>
        </w:rPr>
        <w:t>,</w:t>
      </w:r>
      <w:r w:rsidRPr="0008569C">
        <w:rPr>
          <w:rFonts w:ascii="Arial" w:eastAsia="Times New Roman" w:hAnsi="Arial" w:cs="Arial"/>
          <w:sz w:val="24"/>
          <w:szCs w:val="24"/>
        </w:rPr>
        <w:t xml:space="preserve"> not on their </w:t>
      </w:r>
      <w:r w:rsidR="00293355" w:rsidRPr="0008569C">
        <w:rPr>
          <w:rFonts w:ascii="Arial" w:eastAsia="Times New Roman" w:hAnsi="Arial" w:cs="Arial"/>
          <w:sz w:val="24"/>
          <w:szCs w:val="24"/>
        </w:rPr>
        <w:t>caseloads</w:t>
      </w:r>
      <w:r w:rsidRPr="0008569C">
        <w:rPr>
          <w:rFonts w:ascii="Arial" w:eastAsia="Times New Roman" w:hAnsi="Arial" w:cs="Arial"/>
          <w:sz w:val="24"/>
          <w:szCs w:val="24"/>
        </w:rPr>
        <w:t xml:space="preserve">, when the primary case manager sees a temporary need for additional, more intensive, services.  The primary case manager maintains responsibility for the services to these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The supervisors carry a variable case load, depending on the current need.  The preferred case load size for supervisors is no more than 5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t>
      </w:r>
    </w:p>
    <w:p w14:paraId="2B3A83B5" w14:textId="77777777" w:rsidR="00F24021" w:rsidRPr="0008569C" w:rsidRDefault="00F24021" w:rsidP="002A4B70">
      <w:pPr>
        <w:spacing w:after="0" w:line="240" w:lineRule="auto"/>
        <w:rPr>
          <w:rFonts w:ascii="Arial" w:eastAsia="Times New Roman" w:hAnsi="Arial" w:cs="Arial"/>
          <w:sz w:val="24"/>
          <w:szCs w:val="24"/>
        </w:rPr>
      </w:pPr>
    </w:p>
    <w:p w14:paraId="7EDB7A56" w14:textId="63B4A1C9"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Clinicians in the unit co-facilitate groups (including Dialectal Behavior Therapy, Illness Management and Recovery, </w:t>
      </w:r>
      <w:r w:rsidR="002B481F" w:rsidRPr="0008569C">
        <w:rPr>
          <w:rFonts w:ascii="Arial" w:eastAsia="Times New Roman" w:hAnsi="Arial" w:cs="Arial"/>
          <w:sz w:val="24"/>
          <w:szCs w:val="24"/>
        </w:rPr>
        <w:t xml:space="preserve">Mindfulness-Oriented Recovery Enhancement, </w:t>
      </w:r>
      <w:r w:rsidRPr="0008569C">
        <w:rPr>
          <w:rFonts w:ascii="Arial" w:eastAsia="Times New Roman" w:hAnsi="Arial" w:cs="Arial"/>
          <w:sz w:val="24"/>
          <w:szCs w:val="24"/>
        </w:rPr>
        <w:t xml:space="preserve">and </w:t>
      </w:r>
      <w:r w:rsidR="002B481F" w:rsidRPr="0008569C">
        <w:rPr>
          <w:rFonts w:ascii="Arial" w:eastAsia="Times New Roman" w:hAnsi="Arial" w:cs="Arial"/>
          <w:sz w:val="24"/>
          <w:szCs w:val="24"/>
        </w:rPr>
        <w:t xml:space="preserve">other </w:t>
      </w:r>
      <w:r w:rsidRPr="0008569C">
        <w:rPr>
          <w:rFonts w:ascii="Arial" w:eastAsia="Times New Roman" w:hAnsi="Arial" w:cs="Arial"/>
          <w:sz w:val="24"/>
          <w:szCs w:val="24"/>
        </w:rPr>
        <w:t xml:space="preserve">Co-Occurring Substance Use and Mental Health treatment groups), provide short term individual therapy to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with an identified need, provide crisis intervention services, </w:t>
      </w:r>
      <w:r w:rsidR="001E1262" w:rsidRPr="0008569C">
        <w:rPr>
          <w:rFonts w:ascii="Arial" w:eastAsia="Times New Roman" w:hAnsi="Arial" w:cs="Arial"/>
          <w:sz w:val="24"/>
          <w:szCs w:val="24"/>
        </w:rPr>
        <w:t xml:space="preserve">clinical </w:t>
      </w:r>
      <w:r w:rsidRPr="0008569C">
        <w:rPr>
          <w:rFonts w:ascii="Arial" w:eastAsia="Times New Roman" w:hAnsi="Arial" w:cs="Arial"/>
          <w:sz w:val="24"/>
          <w:szCs w:val="24"/>
        </w:rPr>
        <w:t xml:space="preserve">coverage for team supervisor, and carry a case load of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for case management. All staff will provide supportive counseling to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on their case load. </w:t>
      </w:r>
    </w:p>
    <w:p w14:paraId="44F12F4D" w14:textId="77777777" w:rsidR="00F24021" w:rsidRPr="0008569C" w:rsidRDefault="00F24021" w:rsidP="002A4B70">
      <w:pPr>
        <w:spacing w:after="0" w:line="240" w:lineRule="auto"/>
        <w:rPr>
          <w:rFonts w:ascii="Arial" w:eastAsia="Times New Roman" w:hAnsi="Arial" w:cs="Arial"/>
          <w:sz w:val="24"/>
          <w:szCs w:val="24"/>
        </w:rPr>
      </w:pPr>
    </w:p>
    <w:p w14:paraId="73B072C3" w14:textId="77777777"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lastRenderedPageBreak/>
        <w:t>The East and West teams meet weekly separately at their respective locations.  Periodically, the 3 case management teams will meet jointly to discuss issues relevant across teams. During the weekly team meetings, new intakes are presented, assignments are made, peer supervision and collaboration with agency prescribers occurs, program planning occurs, and any concerns are addressed. </w:t>
      </w:r>
    </w:p>
    <w:p w14:paraId="532FA238" w14:textId="77777777" w:rsidR="00F24021" w:rsidRPr="0008569C" w:rsidRDefault="00F24021" w:rsidP="002A4B70">
      <w:pPr>
        <w:spacing w:after="0" w:line="240" w:lineRule="auto"/>
        <w:rPr>
          <w:rFonts w:ascii="Arial" w:eastAsia="Times New Roman" w:hAnsi="Arial" w:cs="Arial"/>
          <w:sz w:val="24"/>
          <w:szCs w:val="24"/>
        </w:rPr>
      </w:pPr>
    </w:p>
    <w:p w14:paraId="656F1017" w14:textId="77777777"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The staffing pattern varies as individuals are added to and removed from the program.  Adequate staffing is maintained is ensure individuals are safe while participating in the program and to assist as needed during evacuations. </w:t>
      </w:r>
    </w:p>
    <w:p w14:paraId="70C922B6" w14:textId="77777777" w:rsidR="00F24021" w:rsidRPr="0008569C" w:rsidRDefault="00F24021" w:rsidP="002A4B70">
      <w:pPr>
        <w:spacing w:after="0" w:line="240" w:lineRule="auto"/>
        <w:rPr>
          <w:rFonts w:ascii="Arial" w:eastAsia="Times New Roman" w:hAnsi="Arial" w:cs="Arial"/>
          <w:sz w:val="24"/>
          <w:szCs w:val="24"/>
        </w:rPr>
      </w:pPr>
    </w:p>
    <w:p w14:paraId="6F459095" w14:textId="77777777"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See agency organization chart.</w:t>
      </w:r>
    </w:p>
    <w:p w14:paraId="5AC896B1" w14:textId="77777777" w:rsidR="00F24021" w:rsidRPr="0008569C" w:rsidRDefault="00F24021" w:rsidP="002A4B70">
      <w:pPr>
        <w:keepNext/>
        <w:spacing w:after="0" w:line="240" w:lineRule="auto"/>
        <w:outlineLvl w:val="0"/>
        <w:rPr>
          <w:rFonts w:ascii="Arial" w:eastAsia="Times New Roman" w:hAnsi="Arial" w:cs="Arial"/>
          <w:b/>
          <w:bCs/>
          <w:sz w:val="24"/>
          <w:szCs w:val="24"/>
        </w:rPr>
      </w:pPr>
    </w:p>
    <w:p w14:paraId="5C49FA29" w14:textId="77777777"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PROGRAM GOALS</w:t>
      </w:r>
    </w:p>
    <w:p w14:paraId="1D0EEC62" w14:textId="68A6D24E"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Assist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to reach their maximum level of functioning through the use of medication, support and rehabilitation services</w:t>
      </w:r>
    </w:p>
    <w:p w14:paraId="608F3E3F" w14:textId="1CDCED39" w:rsidR="00F24021" w:rsidRPr="0008569C" w:rsidRDefault="00F24021" w:rsidP="002A4B70">
      <w:pPr>
        <w:numPr>
          <w:ilvl w:val="0"/>
          <w:numId w:val="2"/>
        </w:num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To demonstrate that the initiation of case management services reduces the rate of hospitalization for our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t>
      </w:r>
    </w:p>
    <w:p w14:paraId="7253DE23" w14:textId="22766EFA" w:rsidR="00F24021" w:rsidRPr="0008569C" w:rsidRDefault="00F24021" w:rsidP="002A4B70">
      <w:pPr>
        <w:numPr>
          <w:ilvl w:val="0"/>
          <w:numId w:val="2"/>
        </w:num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To </w:t>
      </w:r>
      <w:r w:rsidR="001E1262" w:rsidRPr="0008569C">
        <w:rPr>
          <w:rFonts w:ascii="Arial" w:eastAsia="Times New Roman" w:hAnsi="Arial" w:cs="Arial"/>
          <w:sz w:val="24"/>
          <w:szCs w:val="24"/>
        </w:rPr>
        <w:t>ensure</w:t>
      </w:r>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requesting services are seen for ongoing case management services within 7 days of their same day access intake. </w:t>
      </w:r>
    </w:p>
    <w:p w14:paraId="167DCA18" w14:textId="7B901D06" w:rsidR="00F24021" w:rsidRPr="0008569C" w:rsidRDefault="00F24021" w:rsidP="002A4B70">
      <w:pPr>
        <w:numPr>
          <w:ilvl w:val="0"/>
          <w:numId w:val="2"/>
        </w:num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To ensure that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are connected with primary care physicians and receive annual physicals to diagnose and address any medical needs, promote wellness and encourage preventative screenings which aids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overall health and wellbeing. </w:t>
      </w:r>
    </w:p>
    <w:p w14:paraId="72BECB6A" w14:textId="216E80E4" w:rsidR="00F24021" w:rsidRPr="0008569C" w:rsidRDefault="00F24021" w:rsidP="002A4B70">
      <w:pPr>
        <w:numPr>
          <w:ilvl w:val="0"/>
          <w:numId w:val="2"/>
        </w:num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To provide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services that they believe to be </w:t>
      </w:r>
      <w:r w:rsidR="001E1262" w:rsidRPr="0008569C">
        <w:rPr>
          <w:rFonts w:ascii="Arial" w:eastAsia="Times New Roman" w:hAnsi="Arial" w:cs="Arial"/>
          <w:sz w:val="24"/>
          <w:szCs w:val="24"/>
        </w:rPr>
        <w:t>helpful and v</w:t>
      </w:r>
      <w:r w:rsidRPr="0008569C">
        <w:rPr>
          <w:rFonts w:ascii="Arial" w:eastAsia="Times New Roman" w:hAnsi="Arial" w:cs="Arial"/>
          <w:sz w:val="24"/>
          <w:szCs w:val="24"/>
        </w:rPr>
        <w:t>aluable.</w:t>
      </w:r>
    </w:p>
    <w:p w14:paraId="1C8E9367" w14:textId="77777777" w:rsidR="00F24021" w:rsidRPr="0008569C" w:rsidRDefault="00F24021" w:rsidP="002A4B70">
      <w:pPr>
        <w:numPr>
          <w:ilvl w:val="0"/>
          <w:numId w:val="2"/>
        </w:num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To measure agency prescribers’ and Collaborative Service providers’ satisfaction with case managers/clinicians within CM&amp;A. </w:t>
      </w:r>
    </w:p>
    <w:p w14:paraId="24B98D7E" w14:textId="77777777" w:rsidR="00F24021" w:rsidRPr="0008569C" w:rsidRDefault="00F24021" w:rsidP="002A4B70">
      <w:pPr>
        <w:spacing w:after="0" w:line="240" w:lineRule="auto"/>
        <w:ind w:left="360"/>
        <w:rPr>
          <w:rFonts w:ascii="Arial" w:eastAsia="Times New Roman" w:hAnsi="Arial" w:cs="Arial"/>
          <w:sz w:val="24"/>
          <w:szCs w:val="24"/>
        </w:rPr>
      </w:pPr>
    </w:p>
    <w:p w14:paraId="7D75E1A7" w14:textId="77777777"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PROGRAM OBJECTIVES</w:t>
      </w:r>
    </w:p>
    <w:p w14:paraId="2E5EBD6E" w14:textId="4518B743"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Annually, objectives are developed to measure the effectiveness, efficiency, service access,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and stakeholder satisfaction within the program. These measures consider three important factors: quality, customer value and financial performance. Specific performance improvement objectives are:  </w:t>
      </w:r>
    </w:p>
    <w:p w14:paraId="0395DEE2" w14:textId="1D62B9EE" w:rsidR="00F24021" w:rsidRPr="0008569C" w:rsidRDefault="00F24021" w:rsidP="002A4B70">
      <w:pPr>
        <w:numPr>
          <w:ilvl w:val="0"/>
          <w:numId w:val="5"/>
        </w:numPr>
        <w:tabs>
          <w:tab w:val="num" w:pos="720"/>
        </w:tabs>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 xml:space="preserve">At least 80% of newly opened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will demonstrate a reduction in hospitalization rate from their baseline period (measured from 3 months prior to initiation of service to 3 months after initiation of service) as compared with their hospitalization rate from months 4-9, post treatment initiation.</w:t>
      </w:r>
    </w:p>
    <w:p w14:paraId="2794473D" w14:textId="25A03340" w:rsidR="00F24021" w:rsidRPr="0008569C" w:rsidRDefault="00F24021" w:rsidP="002A4B70">
      <w:pPr>
        <w:numPr>
          <w:ilvl w:val="0"/>
          <w:numId w:val="5"/>
        </w:numPr>
        <w:tabs>
          <w:tab w:val="num" w:pos="720"/>
        </w:tabs>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 xml:space="preserve">At least 55% of agency case management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will receive an annual health physical to identify and treat any medical conditions.  </w:t>
      </w:r>
    </w:p>
    <w:p w14:paraId="7E7DBF68" w14:textId="2078898D" w:rsidR="00F24021" w:rsidRPr="0008569C" w:rsidRDefault="00F24021" w:rsidP="002A4B70">
      <w:pPr>
        <w:numPr>
          <w:ilvl w:val="0"/>
          <w:numId w:val="5"/>
        </w:numPr>
        <w:tabs>
          <w:tab w:val="num" w:pos="720"/>
        </w:tabs>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 xml:space="preserve">Non-crisis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will be seen for ongoing case management services within 7 days of their initial attempt to access services.</w:t>
      </w:r>
    </w:p>
    <w:p w14:paraId="3924E73A" w14:textId="334CC4AD" w:rsidR="00F24021" w:rsidRPr="0008569C" w:rsidRDefault="00F24021" w:rsidP="002A4B70">
      <w:pPr>
        <w:numPr>
          <w:ilvl w:val="0"/>
          <w:numId w:val="5"/>
        </w:numPr>
        <w:tabs>
          <w:tab w:val="num" w:pos="720"/>
        </w:tabs>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 xml:space="preserve">90% of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responses will be one of the two highest ratings to  questions on the satisfaction survey</w:t>
      </w:r>
    </w:p>
    <w:p w14:paraId="57C76C05" w14:textId="77777777" w:rsidR="00F24021" w:rsidRPr="0008569C" w:rsidRDefault="00F24021" w:rsidP="002A4B70">
      <w:pPr>
        <w:numPr>
          <w:ilvl w:val="0"/>
          <w:numId w:val="5"/>
        </w:numPr>
        <w:tabs>
          <w:tab w:val="num" w:pos="720"/>
        </w:tabs>
        <w:spacing w:after="0" w:line="240" w:lineRule="auto"/>
        <w:ind w:left="720"/>
        <w:rPr>
          <w:rFonts w:ascii="Arial" w:eastAsia="Times New Roman" w:hAnsi="Arial" w:cs="Arial"/>
          <w:sz w:val="24"/>
          <w:szCs w:val="24"/>
        </w:rPr>
      </w:pPr>
      <w:r w:rsidRPr="0008569C">
        <w:rPr>
          <w:rFonts w:ascii="Arial" w:eastAsia="Times New Roman" w:hAnsi="Arial" w:cs="Arial"/>
          <w:sz w:val="24"/>
          <w:szCs w:val="24"/>
        </w:rPr>
        <w:t>90% of agency prescribers and ARS Collaborative Services providers’ responses will be one of the two highest ratings to question on satisfaction surveys rating case managers and clinicians within CM&amp;A.</w:t>
      </w:r>
    </w:p>
    <w:p w14:paraId="1887CE64" w14:textId="77777777" w:rsidR="00F24021" w:rsidRPr="0008569C" w:rsidRDefault="00F24021" w:rsidP="002A4B70">
      <w:pPr>
        <w:spacing w:after="0" w:line="240" w:lineRule="auto"/>
        <w:rPr>
          <w:rFonts w:ascii="Arial" w:eastAsia="Times New Roman" w:hAnsi="Arial" w:cs="Arial"/>
          <w:b/>
          <w:bCs/>
          <w:sz w:val="24"/>
          <w:szCs w:val="24"/>
        </w:rPr>
      </w:pPr>
    </w:p>
    <w:p w14:paraId="2D058C40" w14:textId="77777777"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FEES</w:t>
      </w:r>
    </w:p>
    <w:p w14:paraId="48E23663" w14:textId="77777777"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The identified payors/funding sources are as follows: Medicaid MCO's, Medicare, Commercial Insurance, Self-pay, State funds, Federal MH Block Grant funds, County funds.</w:t>
      </w:r>
    </w:p>
    <w:p w14:paraId="294D4437" w14:textId="77777777" w:rsidR="00F24021" w:rsidRPr="0008569C" w:rsidRDefault="00F24021" w:rsidP="002A4B70">
      <w:pPr>
        <w:spacing w:after="0" w:line="240" w:lineRule="auto"/>
        <w:rPr>
          <w:rFonts w:ascii="Arial" w:eastAsia="Times New Roman" w:hAnsi="Arial" w:cs="Arial"/>
          <w:b/>
          <w:bCs/>
          <w:sz w:val="24"/>
          <w:szCs w:val="24"/>
        </w:rPr>
      </w:pPr>
    </w:p>
    <w:p w14:paraId="143EBA11" w14:textId="1467DB5D" w:rsidR="00F24021" w:rsidRPr="0008569C" w:rsidRDefault="002A4B70"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lastRenderedPageBreak/>
        <w:t>Individual</w:t>
      </w:r>
      <w:r w:rsidR="00F24021" w:rsidRPr="0008569C">
        <w:rPr>
          <w:rFonts w:ascii="Arial" w:eastAsia="Times New Roman" w:hAnsi="Arial" w:cs="Arial"/>
          <w:sz w:val="24"/>
          <w:szCs w:val="24"/>
        </w:rPr>
        <w:t xml:space="preserve">s complete a financial at admission and at every change in insurance/income or every 5 years whichever comes first.  Services are provided based on a sliding scale.  If </w:t>
      </w:r>
      <w:proofErr w:type="spellStart"/>
      <w:r w:rsidR="00F24021" w:rsidRPr="0008569C">
        <w:rPr>
          <w:rFonts w:ascii="Arial" w:eastAsia="Times New Roman" w:hAnsi="Arial" w:cs="Arial"/>
          <w:sz w:val="24"/>
          <w:szCs w:val="24"/>
        </w:rPr>
        <w:t>a</w:t>
      </w:r>
      <w:proofErr w:type="spellEnd"/>
      <w:r w:rsidR="00F24021" w:rsidRPr="0008569C">
        <w:rPr>
          <w:rFonts w:ascii="Arial" w:eastAsia="Times New Roman" w:hAnsi="Arial" w:cs="Arial"/>
          <w:sz w:val="24"/>
          <w:szCs w:val="24"/>
        </w:rPr>
        <w:t xml:space="preserve"> </w:t>
      </w: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feels that they are unable to pay the fee assessed, a financial appeal can be completed.  No one is turned away from services due to inability to pay.  The charge per month for case management is $3</w:t>
      </w:r>
      <w:r w:rsidR="00935514" w:rsidRPr="0008569C">
        <w:rPr>
          <w:rFonts w:ascii="Arial" w:eastAsia="Times New Roman" w:hAnsi="Arial" w:cs="Arial"/>
          <w:sz w:val="24"/>
          <w:szCs w:val="24"/>
        </w:rPr>
        <w:t>67</w:t>
      </w:r>
      <w:r w:rsidR="00F24021" w:rsidRPr="0008569C">
        <w:rPr>
          <w:rFonts w:ascii="Arial" w:eastAsia="Times New Roman" w:hAnsi="Arial" w:cs="Arial"/>
          <w:sz w:val="24"/>
          <w:szCs w:val="24"/>
        </w:rPr>
        <w:t>.</w:t>
      </w:r>
      <w:r w:rsidR="00935514" w:rsidRPr="0008569C">
        <w:rPr>
          <w:rFonts w:ascii="Arial" w:eastAsia="Times New Roman" w:hAnsi="Arial" w:cs="Arial"/>
          <w:sz w:val="24"/>
          <w:szCs w:val="24"/>
        </w:rPr>
        <w:t>31</w:t>
      </w:r>
      <w:r w:rsidR="00F24021" w:rsidRPr="0008569C">
        <w:rPr>
          <w:rFonts w:ascii="Arial" w:eastAsia="Times New Roman" w:hAnsi="Arial" w:cs="Arial"/>
          <w:sz w:val="24"/>
          <w:szCs w:val="24"/>
        </w:rPr>
        <w:t>.  The majority payer source is Medicaid.</w:t>
      </w:r>
    </w:p>
    <w:p w14:paraId="4574C79C" w14:textId="77777777" w:rsidR="00F24021" w:rsidRPr="0008569C" w:rsidRDefault="00F24021" w:rsidP="002A4B70">
      <w:pPr>
        <w:spacing w:after="0" w:line="240" w:lineRule="auto"/>
        <w:rPr>
          <w:rFonts w:ascii="Arial" w:eastAsia="Times New Roman" w:hAnsi="Arial" w:cs="Arial"/>
          <w:sz w:val="24"/>
          <w:szCs w:val="24"/>
        </w:rPr>
      </w:pPr>
    </w:p>
    <w:p w14:paraId="2C1A96AC" w14:textId="77777777"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PROCEDURES FOR REFFERAL, SCREENING, ADMISSION AND RE-ADMISISON</w:t>
      </w:r>
    </w:p>
    <w:p w14:paraId="131306A6" w14:textId="47C5406F"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CM&amp;A serves as the entry point for all seriously mentally ill adults (age 18 +) who require long term services and who live in HAMHDS’ catchment area.  This area includes the counties of Henrico, Charles City and New Kent.  Services are not provided to individuals whose symptoms are solely related to substance use (e.g., abuse, dependence, intoxication or withdrawal), dementia, or traumatic head injury.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with </w:t>
      </w:r>
      <w:r w:rsidR="001E1262" w:rsidRPr="0008569C">
        <w:rPr>
          <w:rFonts w:ascii="Arial" w:eastAsia="Times New Roman" w:hAnsi="Arial" w:cs="Arial"/>
          <w:sz w:val="24"/>
          <w:szCs w:val="24"/>
        </w:rPr>
        <w:t>diagnosis</w:t>
      </w:r>
      <w:r w:rsidRPr="0008569C">
        <w:rPr>
          <w:rFonts w:ascii="Arial" w:eastAsia="Times New Roman" w:hAnsi="Arial" w:cs="Arial"/>
          <w:sz w:val="24"/>
          <w:szCs w:val="24"/>
        </w:rPr>
        <w:t xml:space="preserve"> of schizophrenia, schizoaffective disorder, other psychotic disorders, and bipolar disorder are eligible for services.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with major depression, borderline personality disorder, schizoid personality, schizotypal personality, and paranoid personality disorder </w:t>
      </w:r>
      <w:r w:rsidRPr="0008569C">
        <w:rPr>
          <w:rFonts w:ascii="Arial" w:eastAsia="Times New Roman" w:hAnsi="Arial" w:cs="Arial"/>
          <w:i/>
          <w:iCs/>
          <w:sz w:val="24"/>
          <w:szCs w:val="24"/>
        </w:rPr>
        <w:t>may</w:t>
      </w:r>
      <w:r w:rsidRPr="0008569C">
        <w:rPr>
          <w:rFonts w:ascii="Arial" w:eastAsia="Times New Roman" w:hAnsi="Arial" w:cs="Arial"/>
          <w:sz w:val="24"/>
          <w:szCs w:val="24"/>
        </w:rPr>
        <w:t xml:space="preserve"> be eligible for services.  Determinations in these instances are made based on history of hospitalization, need for support to remain in the community, level of disability and lack of internal or external resources.</w:t>
      </w:r>
    </w:p>
    <w:p w14:paraId="5BF2D0B1" w14:textId="77777777"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w:t>
      </w:r>
    </w:p>
    <w:p w14:paraId="0D3CED98" w14:textId="4CED40B9" w:rsidR="00F24021" w:rsidRPr="0008569C" w:rsidRDefault="00F24021" w:rsidP="002A4B70">
      <w:pPr>
        <w:spacing w:after="0" w:line="240" w:lineRule="auto"/>
        <w:rPr>
          <w:rFonts w:ascii="Arial" w:eastAsia="Times New Roman" w:hAnsi="Arial" w:cs="Arial"/>
          <w:color w:val="000000"/>
          <w:sz w:val="24"/>
          <w:szCs w:val="24"/>
        </w:rPr>
      </w:pPr>
      <w:r w:rsidRPr="0008569C">
        <w:rPr>
          <w:rFonts w:ascii="Arial" w:eastAsia="Times New Roman" w:hAnsi="Arial" w:cs="Arial"/>
          <w:sz w:val="24"/>
          <w:szCs w:val="24"/>
        </w:rPr>
        <w:t>Most referrals to the unit come directly from the agency’s Same Day Access program. Others are received by referral from another unit (</w:t>
      </w:r>
      <w:r w:rsidR="001E1262" w:rsidRPr="0008569C">
        <w:rPr>
          <w:rFonts w:ascii="Arial" w:eastAsia="Times New Roman" w:hAnsi="Arial" w:cs="Arial"/>
          <w:sz w:val="24"/>
          <w:szCs w:val="24"/>
        </w:rPr>
        <w:t>i.</w:t>
      </w:r>
      <w:r w:rsidRPr="0008569C">
        <w:rPr>
          <w:rFonts w:ascii="Arial" w:eastAsia="Times New Roman" w:hAnsi="Arial" w:cs="Arial"/>
          <w:sz w:val="24"/>
          <w:szCs w:val="24"/>
        </w:rPr>
        <w:t xml:space="preserve">e. </w:t>
      </w:r>
      <w:r w:rsidR="0040541E" w:rsidRPr="0008569C">
        <w:rPr>
          <w:rFonts w:ascii="Arial" w:eastAsia="Times New Roman" w:hAnsi="Arial" w:cs="Arial"/>
          <w:sz w:val="24"/>
          <w:szCs w:val="24"/>
        </w:rPr>
        <w:t>O</w:t>
      </w:r>
      <w:r w:rsidRPr="0008569C">
        <w:rPr>
          <w:rFonts w:ascii="Arial" w:eastAsia="Times New Roman" w:hAnsi="Arial" w:cs="Arial"/>
          <w:sz w:val="24"/>
          <w:szCs w:val="24"/>
        </w:rPr>
        <w:t>utpatient, S</w:t>
      </w:r>
      <w:r w:rsidR="0040541E" w:rsidRPr="0008569C">
        <w:rPr>
          <w:rFonts w:ascii="Arial" w:eastAsia="Times New Roman" w:hAnsi="Arial" w:cs="Arial"/>
          <w:sz w:val="24"/>
          <w:szCs w:val="24"/>
        </w:rPr>
        <w:t>UD</w:t>
      </w:r>
      <w:r w:rsidRPr="0008569C">
        <w:rPr>
          <w:rFonts w:ascii="Arial" w:eastAsia="Times New Roman" w:hAnsi="Arial" w:cs="Arial"/>
          <w:sz w:val="24"/>
          <w:szCs w:val="24"/>
        </w:rPr>
        <w:t xml:space="preserve">, </w:t>
      </w:r>
      <w:r w:rsidR="0040541E" w:rsidRPr="0008569C">
        <w:rPr>
          <w:rFonts w:ascii="Arial" w:eastAsia="Times New Roman" w:hAnsi="Arial" w:cs="Arial"/>
          <w:sz w:val="24"/>
          <w:szCs w:val="24"/>
        </w:rPr>
        <w:t xml:space="preserve">Jail Diversion, </w:t>
      </w:r>
      <w:r w:rsidRPr="0008569C">
        <w:rPr>
          <w:rFonts w:ascii="Arial" w:eastAsia="Times New Roman" w:hAnsi="Arial" w:cs="Arial"/>
          <w:sz w:val="24"/>
          <w:szCs w:val="24"/>
        </w:rPr>
        <w:t xml:space="preserve">or </w:t>
      </w:r>
      <w:r w:rsidR="0040541E" w:rsidRPr="0008569C">
        <w:rPr>
          <w:rFonts w:ascii="Arial" w:eastAsia="Times New Roman" w:hAnsi="Arial" w:cs="Arial"/>
          <w:sz w:val="24"/>
          <w:szCs w:val="24"/>
        </w:rPr>
        <w:t>Youth and Family</w:t>
      </w:r>
      <w:r w:rsidRPr="0008569C">
        <w:rPr>
          <w:rFonts w:ascii="Arial" w:eastAsia="Times New Roman" w:hAnsi="Arial" w:cs="Arial"/>
          <w:sz w:val="24"/>
          <w:szCs w:val="24"/>
        </w:rPr>
        <w:t>). In all cases other than direct admissions from Same Day Access, a referral must be completed by the referring</w:t>
      </w:r>
      <w:r w:rsidRPr="0008569C">
        <w:rPr>
          <w:rFonts w:ascii="Arial" w:eastAsia="Times New Roman" w:hAnsi="Arial" w:cs="Arial"/>
          <w:color w:val="0000FF"/>
          <w:sz w:val="24"/>
          <w:szCs w:val="24"/>
        </w:rPr>
        <w:t xml:space="preserve"> </w:t>
      </w:r>
      <w:r w:rsidRPr="0008569C">
        <w:rPr>
          <w:rFonts w:ascii="Arial" w:eastAsia="Times New Roman" w:hAnsi="Arial" w:cs="Arial"/>
          <w:sz w:val="24"/>
          <w:szCs w:val="24"/>
        </w:rPr>
        <w:t xml:space="preserve">staff.   </w:t>
      </w:r>
      <w:r w:rsidR="002B481F" w:rsidRPr="0008569C">
        <w:rPr>
          <w:rFonts w:ascii="Arial" w:eastAsia="Times New Roman" w:hAnsi="Arial" w:cs="Arial"/>
          <w:sz w:val="24"/>
          <w:szCs w:val="24"/>
        </w:rPr>
        <w:t xml:space="preserve">The Case Management and Assessment Program does not have a wait list for services.  </w:t>
      </w:r>
      <w:r w:rsidRPr="0008569C">
        <w:rPr>
          <w:rFonts w:ascii="Arial" w:eastAsia="Times New Roman" w:hAnsi="Arial" w:cs="Arial"/>
          <w:sz w:val="24"/>
          <w:szCs w:val="24"/>
        </w:rPr>
        <w:t xml:space="preserve">For individuals coming from Same Day Access, the individual is assigned to a case management staff and given </w:t>
      </w:r>
      <w:r w:rsidR="002B481F" w:rsidRPr="0008569C">
        <w:rPr>
          <w:rFonts w:ascii="Arial" w:eastAsia="Times New Roman" w:hAnsi="Arial" w:cs="Arial"/>
          <w:sz w:val="24"/>
          <w:szCs w:val="24"/>
        </w:rPr>
        <w:t>a</w:t>
      </w:r>
      <w:r w:rsidRPr="0008569C">
        <w:rPr>
          <w:rFonts w:ascii="Arial" w:eastAsia="Times New Roman" w:hAnsi="Arial" w:cs="Arial"/>
          <w:sz w:val="24"/>
          <w:szCs w:val="24"/>
        </w:rPr>
        <w:t xml:space="preserve"> case management appointment for ongoing services. In all instances,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receives an assessment and recommendations are made regarding service needs. In the event that all new second appointment case management slots are filled and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is unable to wait for the next avai</w:t>
      </w:r>
      <w:r w:rsidR="002B481F" w:rsidRPr="0008569C">
        <w:rPr>
          <w:rFonts w:ascii="Arial" w:eastAsia="Times New Roman" w:hAnsi="Arial" w:cs="Arial"/>
          <w:sz w:val="24"/>
          <w:szCs w:val="24"/>
        </w:rPr>
        <w:t>a</w:t>
      </w:r>
      <w:r w:rsidRPr="0008569C">
        <w:rPr>
          <w:rFonts w:ascii="Arial" w:eastAsia="Times New Roman" w:hAnsi="Arial" w:cs="Arial"/>
          <w:sz w:val="24"/>
          <w:szCs w:val="24"/>
        </w:rPr>
        <w:t xml:space="preserve">ble appt, the supervisors will make </w:t>
      </w:r>
      <w:r w:rsidR="0040541E" w:rsidRPr="0008569C">
        <w:rPr>
          <w:rFonts w:ascii="Arial" w:eastAsia="Times New Roman" w:hAnsi="Arial" w:cs="Arial"/>
          <w:sz w:val="24"/>
          <w:szCs w:val="24"/>
        </w:rPr>
        <w:t>every effort</w:t>
      </w:r>
      <w:r w:rsidRPr="0008569C">
        <w:rPr>
          <w:rFonts w:ascii="Arial" w:eastAsia="Times New Roman" w:hAnsi="Arial" w:cs="Arial"/>
          <w:sz w:val="24"/>
          <w:szCs w:val="24"/>
        </w:rPr>
        <w:t xml:space="preserve"> to offer an earlier appointment.  Every effort is made to see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for their initial case management appointment within 7 days of their request for services.  Most initial evaluations are done in the office, but on occasion they may be done in </w:t>
      </w:r>
      <w:r w:rsidR="001E1262" w:rsidRPr="0008569C">
        <w:rPr>
          <w:rFonts w:ascii="Arial" w:eastAsia="Times New Roman" w:hAnsi="Arial" w:cs="Arial"/>
          <w:sz w:val="24"/>
          <w:szCs w:val="24"/>
        </w:rPr>
        <w:t>a</w:t>
      </w:r>
      <w:r w:rsidRPr="0008569C">
        <w:rPr>
          <w:rFonts w:ascii="Arial" w:eastAsia="Times New Roman" w:hAnsi="Arial" w:cs="Arial"/>
          <w:sz w:val="24"/>
          <w:szCs w:val="24"/>
        </w:rPr>
        <w:t xml:space="preserve"> hospital</w:t>
      </w:r>
      <w:r w:rsidR="001E1262" w:rsidRPr="0008569C">
        <w:rPr>
          <w:rFonts w:ascii="Arial" w:eastAsia="Times New Roman" w:hAnsi="Arial" w:cs="Arial"/>
          <w:sz w:val="24"/>
          <w:szCs w:val="24"/>
        </w:rPr>
        <w:t xml:space="preserve"> setting</w:t>
      </w:r>
      <w:r w:rsidRPr="0008569C">
        <w:rPr>
          <w:rFonts w:ascii="Arial" w:eastAsia="Times New Roman" w:hAnsi="Arial" w:cs="Arial"/>
          <w:sz w:val="24"/>
          <w:szCs w:val="24"/>
        </w:rPr>
        <w:t xml:space="preserve"> (</w:t>
      </w:r>
      <w:r w:rsidR="001E1262" w:rsidRPr="0008569C">
        <w:rPr>
          <w:rFonts w:ascii="Arial" w:eastAsia="Times New Roman" w:hAnsi="Arial" w:cs="Arial"/>
          <w:sz w:val="24"/>
          <w:szCs w:val="24"/>
        </w:rPr>
        <w:t>i.e. if the individual may be</w:t>
      </w:r>
      <w:r w:rsidRPr="0008569C">
        <w:rPr>
          <w:rFonts w:ascii="Arial" w:eastAsia="Times New Roman" w:hAnsi="Arial" w:cs="Arial"/>
          <w:sz w:val="24"/>
          <w:szCs w:val="24"/>
        </w:rPr>
        <w:t xml:space="preserve"> </w:t>
      </w:r>
      <w:r w:rsidR="001E1262" w:rsidRPr="0008569C">
        <w:rPr>
          <w:rFonts w:ascii="Arial" w:eastAsia="Times New Roman" w:hAnsi="Arial" w:cs="Arial"/>
          <w:sz w:val="24"/>
          <w:szCs w:val="24"/>
        </w:rPr>
        <w:t>difficulty of</w:t>
      </w:r>
      <w:r w:rsidRPr="0008569C">
        <w:rPr>
          <w:rFonts w:ascii="Arial" w:eastAsia="Times New Roman" w:hAnsi="Arial" w:cs="Arial"/>
          <w:sz w:val="24"/>
          <w:szCs w:val="24"/>
        </w:rPr>
        <w:t xml:space="preserve"> engag</w:t>
      </w:r>
      <w:r w:rsidR="001E1262" w:rsidRPr="0008569C">
        <w:rPr>
          <w:rFonts w:ascii="Arial" w:eastAsia="Times New Roman" w:hAnsi="Arial" w:cs="Arial"/>
          <w:sz w:val="24"/>
          <w:szCs w:val="24"/>
        </w:rPr>
        <w:t>e</w:t>
      </w:r>
      <w:r w:rsidRPr="0008569C">
        <w:rPr>
          <w:rFonts w:ascii="Arial" w:eastAsia="Times New Roman" w:hAnsi="Arial" w:cs="Arial"/>
          <w:sz w:val="24"/>
          <w:szCs w:val="24"/>
        </w:rPr>
        <w:t xml:space="preserve">), in jail, or elsewhere in the community. The final decision about assignment is made in a weekly meeting of all the supervisors in ARS.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in this unit typically remain </w:t>
      </w:r>
      <w:r w:rsidR="002A4B70" w:rsidRPr="0008569C">
        <w:rPr>
          <w:rFonts w:ascii="Arial" w:eastAsia="Times New Roman" w:hAnsi="Arial" w:cs="Arial"/>
          <w:sz w:val="24"/>
          <w:szCs w:val="24"/>
        </w:rPr>
        <w:t>i</w:t>
      </w:r>
      <w:r w:rsidR="001E1262" w:rsidRPr="0008569C">
        <w:rPr>
          <w:rFonts w:ascii="Arial" w:eastAsia="Times New Roman" w:hAnsi="Arial" w:cs="Arial"/>
          <w:sz w:val="24"/>
          <w:szCs w:val="24"/>
        </w:rPr>
        <w:t xml:space="preserve">n services </w:t>
      </w:r>
      <w:r w:rsidRPr="0008569C">
        <w:rPr>
          <w:rFonts w:ascii="Arial" w:eastAsia="Times New Roman" w:hAnsi="Arial" w:cs="Arial"/>
          <w:sz w:val="24"/>
          <w:szCs w:val="24"/>
        </w:rPr>
        <w:t xml:space="preserve">until they move from the area, gain health care coverage and chose to be seen privately, recover </w:t>
      </w:r>
      <w:r w:rsidR="001E1262" w:rsidRPr="0008569C">
        <w:rPr>
          <w:rFonts w:ascii="Arial" w:eastAsia="Times New Roman" w:hAnsi="Arial" w:cs="Arial"/>
          <w:sz w:val="24"/>
          <w:szCs w:val="24"/>
        </w:rPr>
        <w:t xml:space="preserve">or gain skills </w:t>
      </w:r>
      <w:r w:rsidRPr="0008569C">
        <w:rPr>
          <w:rFonts w:ascii="Arial" w:eastAsia="Times New Roman" w:hAnsi="Arial" w:cs="Arial"/>
          <w:sz w:val="24"/>
          <w:szCs w:val="24"/>
        </w:rPr>
        <w:t xml:space="preserve">to the point they no longer need case management services, or discontinue services for some other reason.  </w:t>
      </w:r>
    </w:p>
    <w:p w14:paraId="7573AB25" w14:textId="77777777" w:rsidR="00F24021" w:rsidRPr="0008569C" w:rsidRDefault="00F24021" w:rsidP="002A4B70">
      <w:pPr>
        <w:spacing w:after="0" w:line="240" w:lineRule="auto"/>
        <w:rPr>
          <w:rFonts w:ascii="Arial" w:eastAsia="Times New Roman" w:hAnsi="Arial" w:cs="Arial"/>
          <w:sz w:val="24"/>
          <w:szCs w:val="24"/>
        </w:rPr>
      </w:pPr>
    </w:p>
    <w:p w14:paraId="71799CDB" w14:textId="129534B9" w:rsidR="00F24021" w:rsidRPr="0008569C" w:rsidRDefault="002A4B70"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s who have been discharged and return for services must complete the intake process via Same Day Access and have an initial evaluation and screening. Re-admission criteria is the same as initial admission criteria.  </w:t>
      </w:r>
    </w:p>
    <w:p w14:paraId="6183657B" w14:textId="77777777" w:rsidR="00F24021" w:rsidRPr="0008569C" w:rsidRDefault="00F24021" w:rsidP="002A4B70">
      <w:pPr>
        <w:spacing w:after="0" w:line="240" w:lineRule="auto"/>
        <w:rPr>
          <w:rFonts w:ascii="Arial" w:eastAsia="Times New Roman" w:hAnsi="Arial" w:cs="Arial"/>
          <w:sz w:val="24"/>
          <w:szCs w:val="24"/>
        </w:rPr>
      </w:pPr>
    </w:p>
    <w:p w14:paraId="08D91D7E" w14:textId="3997C12F"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ORIENTATION OF</w:t>
      </w:r>
      <w:r w:rsidR="00950001" w:rsidRPr="0008569C">
        <w:rPr>
          <w:rFonts w:ascii="Arial" w:eastAsia="Times New Roman" w:hAnsi="Arial" w:cs="Arial"/>
          <w:b/>
          <w:bCs/>
          <w:sz w:val="24"/>
          <w:szCs w:val="24"/>
        </w:rPr>
        <w:t xml:space="preserve"> INDIVIDUALS</w:t>
      </w:r>
      <w:r w:rsidRPr="0008569C">
        <w:rPr>
          <w:rFonts w:ascii="Arial" w:eastAsia="Times New Roman" w:hAnsi="Arial" w:cs="Arial"/>
          <w:b/>
          <w:bCs/>
          <w:sz w:val="24"/>
          <w:szCs w:val="24"/>
        </w:rPr>
        <w:t xml:space="preserve"> TO THE </w:t>
      </w:r>
      <w:r w:rsidR="00B635BE" w:rsidRPr="0008569C">
        <w:rPr>
          <w:rFonts w:ascii="Arial" w:eastAsia="Times New Roman" w:hAnsi="Arial" w:cs="Arial"/>
          <w:b/>
          <w:bCs/>
          <w:sz w:val="24"/>
          <w:szCs w:val="24"/>
        </w:rPr>
        <w:t>PROGRAM/</w:t>
      </w:r>
      <w:r w:rsidRPr="0008569C">
        <w:rPr>
          <w:rFonts w:ascii="Arial" w:eastAsia="Times New Roman" w:hAnsi="Arial" w:cs="Arial"/>
          <w:b/>
          <w:bCs/>
          <w:sz w:val="24"/>
          <w:szCs w:val="24"/>
        </w:rPr>
        <w:t>SERVICE</w:t>
      </w:r>
    </w:p>
    <w:p w14:paraId="0C4D1D47" w14:textId="3016EFE8" w:rsidR="00F24021" w:rsidRPr="0008569C" w:rsidRDefault="002A4B70"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Individual</w:t>
      </w:r>
      <w:r w:rsidR="00F24021" w:rsidRPr="0008569C">
        <w:rPr>
          <w:rFonts w:ascii="Arial" w:eastAsia="Times New Roman" w:hAnsi="Arial" w:cs="Arial"/>
          <w:sz w:val="24"/>
          <w:szCs w:val="24"/>
        </w:rPr>
        <w:t>s receive an orientation to Adult Recovery Services / Case Management at the time of the initial appointment.  An overview</w:t>
      </w:r>
      <w:r w:rsidR="00A1472C" w:rsidRPr="0008569C">
        <w:rPr>
          <w:rFonts w:ascii="Arial" w:eastAsia="Times New Roman" w:hAnsi="Arial" w:cs="Arial"/>
          <w:sz w:val="24"/>
          <w:szCs w:val="24"/>
        </w:rPr>
        <w:t xml:space="preserve"> to</w:t>
      </w:r>
      <w:r w:rsidR="00F24021" w:rsidRPr="0008569C">
        <w:rPr>
          <w:rFonts w:ascii="Arial" w:eastAsia="Times New Roman" w:hAnsi="Arial" w:cs="Arial"/>
          <w:sz w:val="24"/>
          <w:szCs w:val="24"/>
        </w:rPr>
        <w:t xml:space="preserve"> the program is </w:t>
      </w:r>
      <w:r w:rsidR="001E1262" w:rsidRPr="0008569C">
        <w:rPr>
          <w:rFonts w:ascii="Arial" w:eastAsia="Times New Roman" w:hAnsi="Arial" w:cs="Arial"/>
          <w:sz w:val="24"/>
          <w:szCs w:val="24"/>
        </w:rPr>
        <w:t>completed</w:t>
      </w:r>
      <w:r w:rsidR="00F24021" w:rsidRPr="0008569C">
        <w:rPr>
          <w:rFonts w:ascii="Arial" w:eastAsia="Times New Roman" w:hAnsi="Arial" w:cs="Arial"/>
          <w:sz w:val="24"/>
          <w:szCs w:val="24"/>
        </w:rPr>
        <w:t xml:space="preserve"> and </w:t>
      </w:r>
      <w:r w:rsidR="00A1472C" w:rsidRPr="0008569C">
        <w:rPr>
          <w:rFonts w:ascii="Arial" w:eastAsia="Times New Roman" w:hAnsi="Arial" w:cs="Arial"/>
          <w:sz w:val="24"/>
          <w:szCs w:val="24"/>
        </w:rPr>
        <w:t>any questions regarding services are answered</w:t>
      </w:r>
      <w:r w:rsidR="00F24021" w:rsidRPr="0008569C">
        <w:rPr>
          <w:rFonts w:ascii="Arial" w:eastAsia="Times New Roman" w:hAnsi="Arial" w:cs="Arial"/>
          <w:sz w:val="24"/>
          <w:szCs w:val="24"/>
        </w:rPr>
        <w:t xml:space="preserve">.  Also reviewed are the hours of service and an emergency contact number.  This information is given to the </w:t>
      </w: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by the person conducting the initial interview.  The </w:t>
      </w: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signs the orientation form and is part of the electronic health record.  In the event that the </w:t>
      </w:r>
      <w:r w:rsidRPr="0008569C">
        <w:rPr>
          <w:rFonts w:ascii="Arial" w:eastAsia="Times New Roman" w:hAnsi="Arial" w:cs="Arial"/>
          <w:sz w:val="24"/>
          <w:szCs w:val="24"/>
        </w:rPr>
        <w:t>individual</w:t>
      </w:r>
      <w:r w:rsidR="00F24021" w:rsidRPr="0008569C">
        <w:rPr>
          <w:rFonts w:ascii="Arial" w:eastAsia="Times New Roman" w:hAnsi="Arial" w:cs="Arial"/>
          <w:sz w:val="24"/>
          <w:szCs w:val="24"/>
        </w:rPr>
        <w:t xml:space="preserve"> has an LAR or guardian, that person will receive the same orientation as the </w:t>
      </w:r>
      <w:r w:rsidRPr="0008569C">
        <w:rPr>
          <w:rFonts w:ascii="Arial" w:eastAsia="Times New Roman" w:hAnsi="Arial" w:cs="Arial"/>
          <w:sz w:val="24"/>
          <w:szCs w:val="24"/>
        </w:rPr>
        <w:t>individual</w:t>
      </w:r>
      <w:r w:rsidR="00F24021" w:rsidRPr="0008569C">
        <w:rPr>
          <w:rFonts w:ascii="Arial" w:eastAsia="Times New Roman" w:hAnsi="Arial" w:cs="Arial"/>
          <w:sz w:val="24"/>
          <w:szCs w:val="24"/>
        </w:rPr>
        <w:t>.</w:t>
      </w:r>
    </w:p>
    <w:p w14:paraId="0568F09B" w14:textId="77777777" w:rsidR="00F24021" w:rsidRPr="0008569C" w:rsidRDefault="00F24021" w:rsidP="002A4B70">
      <w:pPr>
        <w:spacing w:after="0" w:line="240" w:lineRule="auto"/>
        <w:rPr>
          <w:rFonts w:ascii="Arial" w:eastAsia="Times New Roman" w:hAnsi="Arial" w:cs="Arial"/>
          <w:sz w:val="24"/>
          <w:szCs w:val="24"/>
        </w:rPr>
      </w:pPr>
    </w:p>
    <w:p w14:paraId="25E32C8C" w14:textId="77777777"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EMERGENCY CLINICAL CONSULTATION</w:t>
      </w:r>
    </w:p>
    <w:p w14:paraId="1730C038" w14:textId="4DEDE852"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Emergency consultation is available during office hours from the supervisor, the program manager, </w:t>
      </w:r>
      <w:r w:rsidR="0040541E" w:rsidRPr="0008569C">
        <w:rPr>
          <w:rFonts w:ascii="Arial" w:eastAsia="Times New Roman" w:hAnsi="Arial" w:cs="Arial"/>
          <w:sz w:val="24"/>
          <w:szCs w:val="24"/>
        </w:rPr>
        <w:t xml:space="preserve">divisional director, </w:t>
      </w:r>
      <w:r w:rsidRPr="0008569C">
        <w:rPr>
          <w:rFonts w:ascii="Arial" w:eastAsia="Times New Roman" w:hAnsi="Arial" w:cs="Arial"/>
          <w:sz w:val="24"/>
          <w:szCs w:val="24"/>
        </w:rPr>
        <w:t xml:space="preserve">emergency services staff, and the psychiatrist on duty.  After hours, emergency clinical consultation is available through ESP.  Primary case managers may be contacted at home </w:t>
      </w:r>
      <w:r w:rsidRPr="0008569C">
        <w:rPr>
          <w:rFonts w:ascii="Arial" w:eastAsia="Times New Roman" w:hAnsi="Arial" w:cs="Arial"/>
          <w:sz w:val="24"/>
          <w:szCs w:val="24"/>
        </w:rPr>
        <w:lastRenderedPageBreak/>
        <w:t xml:space="preserve">and are expected to provide consultation to emergency service staff when needed.  The Emergency Services Program serves as primary back up for emergency clinical consultation.  Emergency services are available on 24 hours a day/7 day a week basis.  </w:t>
      </w:r>
    </w:p>
    <w:p w14:paraId="130F80B4" w14:textId="77777777" w:rsidR="00950001" w:rsidRPr="0008569C" w:rsidRDefault="00950001" w:rsidP="002A4B70">
      <w:pPr>
        <w:spacing w:after="0" w:line="240" w:lineRule="auto"/>
        <w:rPr>
          <w:rFonts w:ascii="Arial" w:eastAsia="Times New Roman" w:hAnsi="Arial" w:cs="Arial"/>
          <w:b/>
          <w:bCs/>
          <w:sz w:val="24"/>
          <w:szCs w:val="24"/>
        </w:rPr>
      </w:pPr>
    </w:p>
    <w:p w14:paraId="2FECAAF1" w14:textId="70088CD3" w:rsidR="00950001" w:rsidRPr="0008569C" w:rsidRDefault="0095000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TELEHEALTH</w:t>
      </w:r>
    </w:p>
    <w:p w14:paraId="2566B3B2" w14:textId="77777777" w:rsidR="00950001" w:rsidRPr="0008569C" w:rsidRDefault="00950001" w:rsidP="002A4B70">
      <w:pPr>
        <w:spacing w:line="240" w:lineRule="auto"/>
        <w:rPr>
          <w:rFonts w:ascii="Arial" w:eastAsia="Times New Roman" w:hAnsi="Arial" w:cs="Arial"/>
          <w:sz w:val="24"/>
          <w:szCs w:val="24"/>
        </w:rPr>
      </w:pPr>
      <w:r w:rsidRPr="0008569C">
        <w:rPr>
          <w:rFonts w:ascii="Arial" w:eastAsia="Times New Roman" w:hAnsi="Arial" w:cs="Arial"/>
          <w:sz w:val="24"/>
          <w:szCs w:val="24"/>
        </w:rPr>
        <w:t>Additional contact is maintained with individuals via telephone and, in rare circumstances may occur via tele video via a HIPPA compliant telehealth platform.</w:t>
      </w:r>
      <w:r w:rsidRPr="0008569C">
        <w:rPr>
          <w:rFonts w:ascii="Arial" w:hAnsi="Arial" w:cs="Arial"/>
          <w:sz w:val="24"/>
          <w:szCs w:val="24"/>
        </w:rPr>
        <w:t xml:space="preserve">   </w:t>
      </w:r>
    </w:p>
    <w:p w14:paraId="444AD127" w14:textId="77777777" w:rsidR="00F24021" w:rsidRPr="0008569C" w:rsidRDefault="00F24021" w:rsidP="002A4B70">
      <w:pPr>
        <w:spacing w:after="0" w:line="240" w:lineRule="auto"/>
        <w:rPr>
          <w:rFonts w:ascii="Arial" w:eastAsia="Times New Roman" w:hAnsi="Arial" w:cs="Arial"/>
          <w:sz w:val="24"/>
          <w:szCs w:val="24"/>
        </w:rPr>
      </w:pPr>
    </w:p>
    <w:p w14:paraId="0546907A" w14:textId="77777777"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MEDICATION MANAGEMENT</w:t>
      </w:r>
    </w:p>
    <w:p w14:paraId="1422D43E" w14:textId="360A7415" w:rsidR="00FD1371" w:rsidRPr="0008569C" w:rsidRDefault="00F24021" w:rsidP="002A4B70">
      <w:pPr>
        <w:spacing w:after="0" w:line="240" w:lineRule="auto"/>
        <w:rPr>
          <w:rFonts w:ascii="Arial" w:eastAsia="Times New Roman" w:hAnsi="Arial" w:cs="Arial"/>
          <w:sz w:val="24"/>
          <w:szCs w:val="24"/>
          <w:highlight w:val="yellow"/>
        </w:rPr>
      </w:pPr>
      <w:r w:rsidRPr="0008569C">
        <w:rPr>
          <w:rFonts w:ascii="Arial" w:eastAsia="Times New Roman" w:hAnsi="Arial" w:cs="Arial"/>
          <w:sz w:val="24"/>
          <w:szCs w:val="24"/>
        </w:rPr>
        <w:t xml:space="preserve">All case managers and clinicians within the Case Management and Assessment program can assist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in the self-administration of prescribed medication.  Prior to being able to assist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with medications, staff are provided education on </w:t>
      </w:r>
      <w:bookmarkStart w:id="0" w:name="_Hlk44594545"/>
      <w:r w:rsidRPr="0008569C">
        <w:rPr>
          <w:rFonts w:ascii="Arial" w:eastAsia="Times New Roman" w:hAnsi="Arial" w:cs="Arial"/>
          <w:sz w:val="24"/>
          <w:szCs w:val="24"/>
        </w:rPr>
        <w:t xml:space="preserve">medication administration </w:t>
      </w:r>
      <w:bookmarkEnd w:id="0"/>
      <w:r w:rsidRPr="0008569C">
        <w:rPr>
          <w:rFonts w:ascii="Arial" w:eastAsia="Times New Roman" w:hAnsi="Arial" w:cs="Arial"/>
          <w:sz w:val="24"/>
          <w:szCs w:val="24"/>
        </w:rPr>
        <w:t xml:space="preserve">and medication repackaging.  Based on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need, case management staff will assist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s in filling weekly medication pillboxes to better organize medications and track and increase medication compliance.  Medications are stored securely, and any discontinued or expired medications are disposed of properly.</w:t>
      </w:r>
      <w:r w:rsidRPr="0008569C">
        <w:rPr>
          <w:rFonts w:ascii="Arial" w:eastAsia="Times New Roman" w:hAnsi="Arial" w:cs="Arial"/>
          <w:sz w:val="24"/>
          <w:szCs w:val="24"/>
          <w:highlight w:val="yellow"/>
        </w:rPr>
        <w:t xml:space="preserve"> </w:t>
      </w:r>
    </w:p>
    <w:p w14:paraId="448BD52A" w14:textId="77777777" w:rsidR="00950001" w:rsidRPr="0008569C" w:rsidRDefault="00950001" w:rsidP="002A4B70">
      <w:pPr>
        <w:spacing w:after="0" w:line="240" w:lineRule="auto"/>
        <w:rPr>
          <w:rFonts w:ascii="Arial" w:eastAsia="Times New Roman" w:hAnsi="Arial" w:cs="Arial"/>
          <w:sz w:val="24"/>
          <w:szCs w:val="24"/>
        </w:rPr>
      </w:pPr>
    </w:p>
    <w:p w14:paraId="4393A77A" w14:textId="44EA8DAE" w:rsidR="00950001" w:rsidRPr="0008569C" w:rsidRDefault="0095000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SECLUSION/RESTRAINTS/EMERGENCY HOLDS</w:t>
      </w:r>
    </w:p>
    <w:p w14:paraId="4DA08295" w14:textId="32CEA76C" w:rsidR="00B856FB" w:rsidRPr="0008569C" w:rsidRDefault="00B856FB"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Seclusion and restraint are prohibited and are not used in any agency programs. Brief physical holds are used only by staff trained in Therapeutic Options in an emergency.</w:t>
      </w:r>
    </w:p>
    <w:p w14:paraId="0735383C" w14:textId="77777777" w:rsidR="00FD1371" w:rsidRPr="0008569C" w:rsidRDefault="00FD1371" w:rsidP="002A4B70">
      <w:pPr>
        <w:spacing w:after="0" w:line="240" w:lineRule="auto"/>
        <w:rPr>
          <w:rFonts w:ascii="Arial" w:eastAsia="Times New Roman" w:hAnsi="Arial" w:cs="Arial"/>
          <w:sz w:val="24"/>
          <w:szCs w:val="24"/>
          <w:highlight w:val="yellow"/>
        </w:rPr>
      </w:pPr>
    </w:p>
    <w:p w14:paraId="43991F61" w14:textId="77777777" w:rsidR="00F24021" w:rsidRPr="0008569C" w:rsidRDefault="00F24021" w:rsidP="002A4B70">
      <w:pPr>
        <w:spacing w:after="0" w:line="240" w:lineRule="auto"/>
        <w:rPr>
          <w:rFonts w:ascii="Arial" w:eastAsia="Times New Roman" w:hAnsi="Arial" w:cs="Arial"/>
          <w:b/>
          <w:bCs/>
          <w:sz w:val="24"/>
          <w:szCs w:val="24"/>
        </w:rPr>
      </w:pPr>
      <w:r w:rsidRPr="0008569C">
        <w:rPr>
          <w:rFonts w:ascii="Arial" w:eastAsia="Times New Roman" w:hAnsi="Arial" w:cs="Arial"/>
          <w:b/>
          <w:bCs/>
          <w:sz w:val="24"/>
          <w:szCs w:val="24"/>
        </w:rPr>
        <w:t>TRANSFER/DISCHARGE PROCEDURES</w:t>
      </w:r>
    </w:p>
    <w:p w14:paraId="6455979D" w14:textId="2032A4E2"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If, at the initial evaluation, it is decided that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needs are not best met in the Adult Recovery Services unit, the referring unit is informed of this decision and asked to maintain their services to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If a</w:t>
      </w:r>
      <w:r w:rsidR="0093330B" w:rsidRPr="0008569C">
        <w:rPr>
          <w:rFonts w:ascii="Arial" w:eastAsia="Times New Roman" w:hAnsi="Arial" w:cs="Arial"/>
          <w:sz w:val="24"/>
          <w:szCs w:val="24"/>
        </w:rPr>
        <w:t>n</w:t>
      </w:r>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is open to CM&amp;A, a transfer is completed.  </w:t>
      </w:r>
    </w:p>
    <w:p w14:paraId="42A657E6" w14:textId="1261581F"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Individuals need to continue to meet the diagnostic criteria to be served by the CM&amp;A unit. In the rare instance that a</w:t>
      </w:r>
      <w:r w:rsidR="0093330B" w:rsidRPr="0008569C">
        <w:rPr>
          <w:rFonts w:ascii="Arial" w:eastAsia="Times New Roman" w:hAnsi="Arial" w:cs="Arial"/>
          <w:sz w:val="24"/>
          <w:szCs w:val="24"/>
        </w:rPr>
        <w:t>n</w:t>
      </w:r>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in case management services is found to no longer meet the eligibility criteria (diagnosis, longevity, severity, and lack of resources), a referral may be made to another part of the agency, to a private provider, or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might be discharged.   An example of this would be a</w:t>
      </w:r>
      <w:r w:rsidR="0093330B" w:rsidRPr="0008569C">
        <w:rPr>
          <w:rFonts w:ascii="Arial" w:eastAsia="Times New Roman" w:hAnsi="Arial" w:cs="Arial"/>
          <w:sz w:val="24"/>
          <w:szCs w:val="24"/>
        </w:rPr>
        <w:t>n</w:t>
      </w:r>
      <w:r w:rsidRPr="0008569C">
        <w:rPr>
          <w:rFonts w:ascii="Arial" w:eastAsia="Times New Roman" w:hAnsi="Arial" w:cs="Arial"/>
          <w:sz w:val="24"/>
          <w:szCs w:val="24"/>
        </w:rPr>
        <w:t xml:space="preserv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who stops using alcohol and no longer shows signs of </w:t>
      </w:r>
      <w:r w:rsidR="0093330B" w:rsidRPr="0008569C">
        <w:rPr>
          <w:rFonts w:ascii="Arial" w:eastAsia="Times New Roman" w:hAnsi="Arial" w:cs="Arial"/>
          <w:sz w:val="24"/>
          <w:szCs w:val="24"/>
        </w:rPr>
        <w:t xml:space="preserve">a serious </w:t>
      </w:r>
      <w:r w:rsidRPr="0008569C">
        <w:rPr>
          <w:rFonts w:ascii="Arial" w:eastAsia="Times New Roman" w:hAnsi="Arial" w:cs="Arial"/>
          <w:sz w:val="24"/>
          <w:szCs w:val="24"/>
        </w:rPr>
        <w:t>mental illness.</w:t>
      </w:r>
    </w:p>
    <w:p w14:paraId="0286E1AF" w14:textId="77777777" w:rsidR="00F24021" w:rsidRPr="0008569C" w:rsidRDefault="00F24021" w:rsidP="002A4B70">
      <w:pPr>
        <w:spacing w:after="0" w:line="240" w:lineRule="auto"/>
        <w:rPr>
          <w:rFonts w:ascii="Arial" w:eastAsia="Times New Roman" w:hAnsi="Arial" w:cs="Arial"/>
          <w:sz w:val="24"/>
          <w:szCs w:val="24"/>
        </w:rPr>
      </w:pPr>
    </w:p>
    <w:p w14:paraId="0B8CA2DC" w14:textId="7107574D"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For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transferring to </w:t>
      </w:r>
      <w:r w:rsidR="0040541E" w:rsidRPr="0008569C">
        <w:rPr>
          <w:rFonts w:ascii="Arial" w:eastAsia="Times New Roman" w:hAnsi="Arial" w:cs="Arial"/>
          <w:sz w:val="24"/>
          <w:szCs w:val="24"/>
        </w:rPr>
        <w:t>an ACT</w:t>
      </w:r>
      <w:r w:rsidRPr="0008569C">
        <w:rPr>
          <w:rFonts w:ascii="Arial" w:eastAsia="Times New Roman" w:hAnsi="Arial" w:cs="Arial"/>
          <w:sz w:val="24"/>
          <w:szCs w:val="24"/>
        </w:rPr>
        <w:t xml:space="preserve"> team, a referral form is completed requesting </w:t>
      </w:r>
      <w:r w:rsidR="0040541E" w:rsidRPr="0008569C">
        <w:rPr>
          <w:rFonts w:ascii="Arial" w:eastAsia="Times New Roman" w:hAnsi="Arial" w:cs="Arial"/>
          <w:sz w:val="24"/>
          <w:szCs w:val="24"/>
        </w:rPr>
        <w:t>those</w:t>
      </w:r>
      <w:r w:rsidRPr="0008569C">
        <w:rPr>
          <w:rFonts w:ascii="Arial" w:eastAsia="Times New Roman" w:hAnsi="Arial" w:cs="Arial"/>
          <w:sz w:val="24"/>
          <w:szCs w:val="24"/>
        </w:rPr>
        <w:t xml:space="preserve"> services.  Once accepted, a </w:t>
      </w:r>
      <w:r w:rsidR="0093330B" w:rsidRPr="0008569C">
        <w:rPr>
          <w:rFonts w:ascii="Arial" w:eastAsia="Times New Roman" w:hAnsi="Arial" w:cs="Arial"/>
          <w:sz w:val="24"/>
          <w:szCs w:val="24"/>
        </w:rPr>
        <w:t xml:space="preserve">program </w:t>
      </w:r>
      <w:r w:rsidRPr="0008569C">
        <w:rPr>
          <w:rFonts w:ascii="Arial" w:eastAsia="Times New Roman" w:hAnsi="Arial" w:cs="Arial"/>
          <w:sz w:val="24"/>
          <w:szCs w:val="24"/>
        </w:rPr>
        <w:t>discharge summary must be completed.   </w:t>
      </w:r>
    </w:p>
    <w:p w14:paraId="2D5092D0" w14:textId="77777777" w:rsidR="00F24021" w:rsidRPr="0008569C" w:rsidRDefault="00F24021" w:rsidP="002A4B70">
      <w:pPr>
        <w:spacing w:after="0" w:line="240" w:lineRule="auto"/>
        <w:rPr>
          <w:rFonts w:ascii="Arial" w:eastAsia="Times New Roman" w:hAnsi="Arial" w:cs="Arial"/>
          <w:sz w:val="24"/>
          <w:szCs w:val="24"/>
        </w:rPr>
      </w:pPr>
    </w:p>
    <w:p w14:paraId="071D0B93" w14:textId="64297F1C" w:rsidR="00F24021" w:rsidRPr="0008569C" w:rsidRDefault="00F24021" w:rsidP="002A4B70">
      <w:pPr>
        <w:spacing w:after="0" w:line="240" w:lineRule="auto"/>
        <w:rPr>
          <w:rFonts w:ascii="Arial" w:eastAsia="Times New Roman" w:hAnsi="Arial" w:cs="Arial"/>
          <w:sz w:val="24"/>
          <w:szCs w:val="24"/>
        </w:rPr>
      </w:pPr>
      <w:r w:rsidRPr="0008569C">
        <w:rPr>
          <w:rFonts w:ascii="Arial" w:eastAsia="Times New Roman" w:hAnsi="Arial" w:cs="Arial"/>
          <w:sz w:val="24"/>
          <w:szCs w:val="24"/>
        </w:rPr>
        <w:t xml:space="preserve">In some instances,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are discharged when they have reached a level of stability indicating no further need for care (ex. stable on medication and symptom free for some time, living independently without difficulty, able to meet basic needs, etc.)  In other instances, discharge occurs when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move out of any of the three counties served. Case managers assist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with transfers to other CSBs or private providers if needed.  Every effort is made to ensure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has medication to last until they are seen at the new CSB or private provider.  CM&amp;A will continue to work with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for up to 60 days after they move from the area, if the new CSB cannot pick them up quickly and if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new housing is close enough to permit service delivery.  Once the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 has signed a release of information, any information requested is sent to the new CSB.  Other </w:t>
      </w:r>
      <w:r w:rsidR="002A4B70" w:rsidRPr="0008569C">
        <w:rPr>
          <w:rFonts w:ascii="Arial" w:eastAsia="Times New Roman" w:hAnsi="Arial" w:cs="Arial"/>
          <w:sz w:val="24"/>
          <w:szCs w:val="24"/>
        </w:rPr>
        <w:t>individual</w:t>
      </w:r>
      <w:r w:rsidRPr="0008569C">
        <w:rPr>
          <w:rFonts w:ascii="Arial" w:eastAsia="Times New Roman" w:hAnsi="Arial" w:cs="Arial"/>
          <w:sz w:val="24"/>
          <w:szCs w:val="24"/>
        </w:rPr>
        <w:t xml:space="preserve">s may be discharged when significant outreach efforts have failed to engage them in treatment or when they refuse further treatment.  </w:t>
      </w:r>
    </w:p>
    <w:p w14:paraId="0051BEB7" w14:textId="77777777" w:rsidR="00F24021" w:rsidRPr="0008569C" w:rsidRDefault="00F24021" w:rsidP="002A4B70">
      <w:pPr>
        <w:spacing w:after="0" w:line="240" w:lineRule="auto"/>
        <w:rPr>
          <w:rFonts w:ascii="Arial" w:eastAsia="Times New Roman" w:hAnsi="Arial" w:cs="Arial"/>
          <w:sz w:val="24"/>
          <w:szCs w:val="24"/>
        </w:rPr>
      </w:pPr>
    </w:p>
    <w:p w14:paraId="1B63FFCA" w14:textId="77777777" w:rsidR="00E6536C" w:rsidRPr="0008569C" w:rsidRDefault="00E6536C" w:rsidP="002A4B70">
      <w:pPr>
        <w:spacing w:line="240" w:lineRule="auto"/>
        <w:rPr>
          <w:rFonts w:ascii="Arial" w:hAnsi="Arial" w:cs="Arial"/>
          <w:sz w:val="24"/>
          <w:szCs w:val="24"/>
        </w:rPr>
      </w:pPr>
    </w:p>
    <w:sectPr w:rsidR="00E6536C" w:rsidRPr="0008569C" w:rsidSect="009E1DB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5571" w14:textId="77777777" w:rsidR="00736A69" w:rsidRDefault="00736A69" w:rsidP="00950001">
      <w:pPr>
        <w:spacing w:after="0" w:line="240" w:lineRule="auto"/>
      </w:pPr>
      <w:r>
        <w:separator/>
      </w:r>
    </w:p>
  </w:endnote>
  <w:endnote w:type="continuationSeparator" w:id="0">
    <w:p w14:paraId="45E7CA1C" w14:textId="77777777" w:rsidR="00736A69" w:rsidRDefault="00736A69" w:rsidP="0095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26A3" w14:textId="562E5C5D" w:rsidR="00950001" w:rsidRDefault="00950001">
    <w:pPr>
      <w:pStyle w:val="Footer"/>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84F4" w14:textId="77777777" w:rsidR="00736A69" w:rsidRDefault="00736A69" w:rsidP="00950001">
      <w:pPr>
        <w:spacing w:after="0" w:line="240" w:lineRule="auto"/>
      </w:pPr>
      <w:r>
        <w:separator/>
      </w:r>
    </w:p>
  </w:footnote>
  <w:footnote w:type="continuationSeparator" w:id="0">
    <w:p w14:paraId="17169C1A" w14:textId="77777777" w:rsidR="00736A69" w:rsidRDefault="00736A69" w:rsidP="00950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316"/>
    <w:multiLevelType w:val="hybridMultilevel"/>
    <w:tmpl w:val="0EDC5ADE"/>
    <w:lvl w:ilvl="0" w:tplc="D9007258">
      <w:start w:val="1"/>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095B01"/>
    <w:multiLevelType w:val="hybridMultilevel"/>
    <w:tmpl w:val="EE8CF2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1FC5B41"/>
    <w:multiLevelType w:val="hybridMultilevel"/>
    <w:tmpl w:val="0B229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FA2BC2"/>
    <w:multiLevelType w:val="hybridMultilevel"/>
    <w:tmpl w:val="DD0802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E44404A"/>
    <w:multiLevelType w:val="hybridMultilevel"/>
    <w:tmpl w:val="0B729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166047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0119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305988">
    <w:abstractNumId w:val="4"/>
  </w:num>
  <w:num w:numId="4" w16cid:durableId="1080374709">
    <w:abstractNumId w:val="2"/>
  </w:num>
  <w:num w:numId="5" w16cid:durableId="21563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21"/>
    <w:rsid w:val="000733F9"/>
    <w:rsid w:val="00075996"/>
    <w:rsid w:val="0008569C"/>
    <w:rsid w:val="000E6B49"/>
    <w:rsid w:val="001A1132"/>
    <w:rsid w:val="001D3666"/>
    <w:rsid w:val="001E1262"/>
    <w:rsid w:val="0020779C"/>
    <w:rsid w:val="002629A6"/>
    <w:rsid w:val="00293355"/>
    <w:rsid w:val="002A4B70"/>
    <w:rsid w:val="002B481F"/>
    <w:rsid w:val="0040541E"/>
    <w:rsid w:val="004218F7"/>
    <w:rsid w:val="00540954"/>
    <w:rsid w:val="005D20D5"/>
    <w:rsid w:val="005D7530"/>
    <w:rsid w:val="00622D20"/>
    <w:rsid w:val="0069328F"/>
    <w:rsid w:val="006D5611"/>
    <w:rsid w:val="00736A69"/>
    <w:rsid w:val="00750349"/>
    <w:rsid w:val="007B7B1F"/>
    <w:rsid w:val="0093330B"/>
    <w:rsid w:val="00935514"/>
    <w:rsid w:val="00941288"/>
    <w:rsid w:val="00950001"/>
    <w:rsid w:val="009E1DB7"/>
    <w:rsid w:val="00A1472C"/>
    <w:rsid w:val="00A27BA0"/>
    <w:rsid w:val="00B32B97"/>
    <w:rsid w:val="00B35FC9"/>
    <w:rsid w:val="00B635BE"/>
    <w:rsid w:val="00B856FB"/>
    <w:rsid w:val="00BB78F1"/>
    <w:rsid w:val="00CD01C3"/>
    <w:rsid w:val="00D543E9"/>
    <w:rsid w:val="00D8126F"/>
    <w:rsid w:val="00DB5572"/>
    <w:rsid w:val="00E059DB"/>
    <w:rsid w:val="00E23654"/>
    <w:rsid w:val="00E6536C"/>
    <w:rsid w:val="00EA1801"/>
    <w:rsid w:val="00F24021"/>
    <w:rsid w:val="00FB5027"/>
    <w:rsid w:val="00FC0431"/>
    <w:rsid w:val="00FD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EC0C"/>
  <w15:chartTrackingRefBased/>
  <w15:docId w15:val="{78E87CC2-0A97-418D-91BE-E2CA374D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001"/>
  </w:style>
  <w:style w:type="paragraph" w:styleId="Footer">
    <w:name w:val="footer"/>
    <w:basedOn w:val="Normal"/>
    <w:link w:val="FooterChar"/>
    <w:uiPriority w:val="99"/>
    <w:unhideWhenUsed/>
    <w:rsid w:val="0095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12508</TotalTime>
  <Pages>7</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 Charles L.</dc:creator>
  <cp:keywords/>
  <dc:description/>
  <cp:lastModifiedBy>Maxey, Jennifer</cp:lastModifiedBy>
  <cp:revision>17</cp:revision>
  <dcterms:created xsi:type="dcterms:W3CDTF">2024-06-07T18:25:00Z</dcterms:created>
  <dcterms:modified xsi:type="dcterms:W3CDTF">2025-09-03T20:39:00Z</dcterms:modified>
</cp:coreProperties>
</file>